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75E20" w14:paraId="4850EB8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0DD4DEA" w14:textId="77777777" w:rsidR="00075E2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502D277" w14:textId="77777777" w:rsidR="00075E20" w:rsidRDefault="00000000">
            <w:pPr>
              <w:spacing w:after="0" w:line="240" w:lineRule="auto"/>
            </w:pPr>
            <w:r>
              <w:t>19716</w:t>
            </w:r>
          </w:p>
        </w:tc>
      </w:tr>
      <w:tr w:rsidR="00075E20" w14:paraId="4F39744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67B09E" w14:textId="77777777" w:rsidR="00075E2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BEF87CD" w14:textId="77777777" w:rsidR="00075E20" w:rsidRDefault="00000000">
            <w:pPr>
              <w:spacing w:after="0" w:line="240" w:lineRule="auto"/>
            </w:pPr>
            <w:r>
              <w:t>UČENIČKI DOM KRIŽEVCI</w:t>
            </w:r>
          </w:p>
        </w:tc>
      </w:tr>
      <w:tr w:rsidR="00075E20" w14:paraId="3EC81F0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A2D9E9A" w14:textId="77777777" w:rsidR="00075E2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32A749A" w14:textId="77777777" w:rsidR="00075E20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1E5BE6CE" w14:textId="77777777" w:rsidR="00075E20" w:rsidRDefault="00000000">
      <w:r>
        <w:br/>
      </w:r>
    </w:p>
    <w:p w14:paraId="46B21F56" w14:textId="77777777" w:rsidR="00075E2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A69106B" w14:textId="77777777" w:rsidR="00075E2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BA79B1B" w14:textId="77777777" w:rsidR="00075E20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7F64A88" w14:textId="77777777" w:rsidR="00075E20" w:rsidRDefault="00075E20"/>
    <w:p w14:paraId="5E95F049" w14:textId="77777777" w:rsidR="00075E2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8EBF7A1" w14:textId="654074E5" w:rsidR="001F71E5" w:rsidRPr="001F71E5" w:rsidRDefault="00000000" w:rsidP="001F71E5">
      <w:pPr>
        <w:keepNext/>
        <w:spacing w:line="240" w:lineRule="auto"/>
        <w:jc w:val="center"/>
        <w:rPr>
          <w:sz w:val="28"/>
        </w:rPr>
      </w:pPr>
      <w:r>
        <w:rPr>
          <w:sz w:val="28"/>
        </w:rPr>
        <w:t>Bilješka 1</w:t>
      </w:r>
      <w:r w:rsidR="001F71E5"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454CBA59" w14:textId="77777777" w:rsidTr="001F71E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1D7F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60C2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DC2B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47C7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7B6B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9BAB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428108E4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5C73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077AF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63419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09640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418.829,93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4FE65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460.017,38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448A7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109,8</w:t>
            </w:r>
          </w:p>
        </w:tc>
      </w:tr>
      <w:tr w:rsidR="00075E20" w14:paraId="77E5CC54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EF0DC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B268C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2C82B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F5BE09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429.745,43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8843C0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424.957,00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BE67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98,9</w:t>
            </w:r>
          </w:p>
        </w:tc>
      </w:tr>
      <w:tr w:rsidR="00075E20" w14:paraId="032E8274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DCB5F1" w14:textId="77777777" w:rsidR="00075E20" w:rsidRDefault="00075E2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3CB47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52CB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F1A513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56AB03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35.060,38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B5526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75E20" w14:paraId="7FF570A1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4F4D85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5DB5B2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037F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40EC4E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B64EC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98F2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75E20" w14:paraId="4E9B6E3A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EEC9CD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C073F2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CE6C6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9E2E4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14.153,33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2D075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E3F0D9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20,4</w:t>
            </w:r>
          </w:p>
        </w:tc>
      </w:tr>
      <w:tr w:rsidR="00075E20" w14:paraId="16C62D77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E08628" w14:textId="77777777" w:rsidR="00075E20" w:rsidRDefault="00075E2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877344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5DBD29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2EB65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14.153,33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162FE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2.886,03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873F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20,4</w:t>
            </w:r>
          </w:p>
        </w:tc>
      </w:tr>
      <w:tr w:rsidR="00075E20" w14:paraId="11CED5E5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AFA6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F643C0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1E4E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76F0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3C063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C814B3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75E20" w14:paraId="1B39050B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074E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C0A88B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E96F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16919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9E436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4B679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75E20" w14:paraId="55F51EE1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82A1F" w14:textId="77777777" w:rsidR="00075E20" w:rsidRDefault="00075E2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24CD03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9DFB4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67E0B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24D501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32.174,35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C390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F71E5" w14:paraId="0906C84E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88DD4B" w14:textId="57925720" w:rsidR="001F71E5" w:rsidRPr="001F71E5" w:rsidRDefault="001F71E5">
            <w:pPr>
              <w:keepNext/>
              <w:keepLines/>
              <w:spacing w:after="0" w:line="240" w:lineRule="auto"/>
              <w:rPr>
                <w:sz w:val="18"/>
                <w:szCs w:val="18"/>
              </w:rPr>
            </w:pPr>
            <w:r w:rsidRPr="001F71E5">
              <w:rPr>
                <w:sz w:val="18"/>
                <w:szCs w:val="18"/>
              </w:rPr>
              <w:t xml:space="preserve">6. 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0A448" w14:textId="77777777" w:rsidR="001F71E5" w:rsidRDefault="001F71E5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PRENESENI MANJAK IZ 2025.</w:t>
            </w:r>
          </w:p>
          <w:p w14:paraId="529E69C0" w14:textId="1C47DF63" w:rsidR="001F71E5" w:rsidRDefault="001F71E5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SA KOREKCIJAMA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BCCFC" w14:textId="0C5196A2" w:rsidR="001F71E5" w:rsidRDefault="001F71E5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3980B" w14:textId="38CB6F38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ECB631" w14:textId="59656194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-39.594,09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62142" w14:textId="77777777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</w:p>
        </w:tc>
      </w:tr>
      <w:tr w:rsidR="001F71E5" w14:paraId="5B462C27" w14:textId="77777777" w:rsidTr="001F71E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86B89" w14:textId="77777777" w:rsidR="001F71E5" w:rsidRPr="001F71E5" w:rsidRDefault="001F71E5">
            <w:pPr>
              <w:keepNext/>
              <w:keepLines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52500B" w14:textId="058D05C8" w:rsidR="001F71E5" w:rsidRDefault="001F71E5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REZULTAT 30.06.2026.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D597B4" w14:textId="310C8B23" w:rsidR="001F71E5" w:rsidRDefault="001F71E5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29A8D5" w14:textId="441F80E5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EE86B" w14:textId="7675FDDF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-7.419,74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72012" w14:textId="77777777" w:rsidR="001F71E5" w:rsidRDefault="001F71E5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</w:p>
        </w:tc>
      </w:tr>
    </w:tbl>
    <w:p w14:paraId="37AE8D4F" w14:textId="77777777" w:rsidR="00075E20" w:rsidRDefault="00075E20">
      <w:pPr>
        <w:spacing w:after="0"/>
      </w:pPr>
    </w:p>
    <w:p w14:paraId="75700C4A" w14:textId="77777777" w:rsidR="00075E20" w:rsidRDefault="00000000">
      <w:r>
        <w:t xml:space="preserve">Nadležno ministarstvo: Ministarstvo znanosti obrazovanja i športa                    Razdjel : 0        Matični broj: 03003566          OIB: 53976814339          Šifra djelatnosti:5590 </w:t>
      </w:r>
      <w:proofErr w:type="spellStart"/>
      <w:r>
        <w:t>Podračun</w:t>
      </w:r>
      <w:proofErr w:type="spellEnd"/>
      <w:r>
        <w:t xml:space="preserve"> otvoren kod glavnog računa osnivača: HR2723860021552003567</w:t>
      </w:r>
    </w:p>
    <w:p w14:paraId="66947388" w14:textId="77777777" w:rsidR="00075E20" w:rsidRDefault="00000000">
      <w:r>
        <w:t xml:space="preserve"> Proračunski korisnik :UČENIČKI DOM KRIŽEVCI, </w:t>
      </w:r>
      <w:proofErr w:type="spellStart"/>
      <w:r>
        <w:t>Ratarna</w:t>
      </w:r>
      <w:proofErr w:type="spellEnd"/>
      <w:r>
        <w:t xml:space="preserve"> 10, 48260 KRIŽEVCI</w:t>
      </w:r>
    </w:p>
    <w:p w14:paraId="682123F6" w14:textId="77777777" w:rsidR="00075E20" w:rsidRDefault="00000000">
      <w:r>
        <w:lastRenderedPageBreak/>
        <w:t> </w:t>
      </w:r>
    </w:p>
    <w:p w14:paraId="5A6D825C" w14:textId="77777777" w:rsidR="00075E20" w:rsidRDefault="00000000">
      <w:r>
        <w:t> </w:t>
      </w:r>
    </w:p>
    <w:p w14:paraId="362EF623" w14:textId="77777777" w:rsidR="00075E20" w:rsidRDefault="00000000">
      <w:r>
        <w:br/>
      </w:r>
    </w:p>
    <w:p w14:paraId="42A57A13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2DF9787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9112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4E93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435E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4C4F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5471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4435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19C53C5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8E5FD7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FF9E50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69296C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66DD3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282.003,45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415DA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317.852,98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36F6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14:paraId="3EA90730" w14:textId="77777777" w:rsidR="00075E20" w:rsidRDefault="00075E20">
      <w:pPr>
        <w:spacing w:after="0"/>
      </w:pPr>
    </w:p>
    <w:p w14:paraId="758582A4" w14:textId="77777777" w:rsidR="00075E20" w:rsidRDefault="00000000">
      <w:r>
        <w:t xml:space="preserve">Prihodi veći za  12,70 ili 3.589,53€ zbog povećanja osnovice plaća iz kolektivnog ugovora, kao i </w:t>
      </w:r>
      <w:proofErr w:type="spellStart"/>
      <w:r>
        <w:t>materijanih</w:t>
      </w:r>
      <w:proofErr w:type="spellEnd"/>
      <w:r>
        <w:t xml:space="preserve"> prava  istog.</w:t>
      </w:r>
    </w:p>
    <w:p w14:paraId="1DF1D55A" w14:textId="77777777" w:rsidR="00075E20" w:rsidRDefault="00075E20"/>
    <w:p w14:paraId="61929644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27EC98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B8DD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E24F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DBF3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EBCB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A7060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6000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7030833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E3B59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27A77D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513E4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CFEC4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54.244,47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A87DF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66.181,38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557A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10270E95" w14:textId="77777777" w:rsidR="00075E20" w:rsidRDefault="00075E20">
      <w:pPr>
        <w:spacing w:after="0"/>
      </w:pPr>
    </w:p>
    <w:p w14:paraId="45671AC2" w14:textId="6BF15BC7" w:rsidR="00075E20" w:rsidRDefault="00000000">
      <w:r>
        <w:t xml:space="preserve">Namjenski prihodi </w:t>
      </w:r>
      <w:proofErr w:type="spellStart"/>
      <w:r>
        <w:t>opskrbnine</w:t>
      </w:r>
      <w:proofErr w:type="spellEnd"/>
      <w:r>
        <w:t xml:space="preserve"> veći za  11.946,91€ zbog održavanja </w:t>
      </w:r>
      <w:proofErr w:type="spellStart"/>
      <w:r>
        <w:t>Domijade</w:t>
      </w:r>
      <w:proofErr w:type="spellEnd"/>
      <w:r>
        <w:t xml:space="preserve"> regije sjever Križevci kao domaćina manifestacije.  Događaj se financira iz sredstava </w:t>
      </w:r>
      <w:proofErr w:type="spellStart"/>
      <w:r>
        <w:t>opskrbnine</w:t>
      </w:r>
      <w:proofErr w:type="spellEnd"/>
      <w:r>
        <w:t xml:space="preserve"> učenika svih trinaest učeničkih domova regije Sjever te je na ovom kontu došlo do povećanja. </w:t>
      </w:r>
      <w:proofErr w:type="spellStart"/>
      <w:r>
        <w:t>Domijada</w:t>
      </w:r>
      <w:proofErr w:type="spellEnd"/>
      <w:r>
        <w:t xml:space="preserve"> se održala 18.04.2026. i  sadrži sportska </w:t>
      </w:r>
      <w:proofErr w:type="spellStart"/>
      <w:r>
        <w:t>nat</w:t>
      </w:r>
      <w:r w:rsidR="003C17CB">
        <w:t>e</w:t>
      </w:r>
      <w:r>
        <w:t>jcanja</w:t>
      </w:r>
      <w:proofErr w:type="spellEnd"/>
      <w:r>
        <w:t xml:space="preserve">, izložbu radova iz raznih područja likovnog stvaralaštva kao i natjecanje iz  područja glazbe, folklora te scenskog i dramskog izraza. Oni učenici sa mentorima koji su osvojili prva mjesta u svojim sportskim i kulturnim kategorijama sudjelovali su na Državnoj </w:t>
      </w:r>
      <w:proofErr w:type="spellStart"/>
      <w:r>
        <w:t>domijadi</w:t>
      </w:r>
      <w:proofErr w:type="spellEnd"/>
      <w:r>
        <w:t xml:space="preserve"> koja se održala u Rovinju od 4.5. do 6.5.2026.</w:t>
      </w:r>
    </w:p>
    <w:p w14:paraId="1F7A59E6" w14:textId="77777777" w:rsidR="00075E20" w:rsidRDefault="00075E20"/>
    <w:p w14:paraId="33D782BB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7BF54EA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EFFE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CDF3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C432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8366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B2EE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45EC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64A28E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79D16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B219D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969743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5C1BA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5D4F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8AE4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155,0</w:t>
            </w:r>
          </w:p>
        </w:tc>
      </w:tr>
    </w:tbl>
    <w:p w14:paraId="4B3D7FCC" w14:textId="77777777" w:rsidR="00075E20" w:rsidRDefault="00075E20">
      <w:pPr>
        <w:spacing w:after="0"/>
      </w:pPr>
    </w:p>
    <w:p w14:paraId="115C9D6A" w14:textId="77777777" w:rsidR="00075E20" w:rsidRDefault="00000000">
      <w:r>
        <w:t>Stavka se odnosi na naplatu prodaje starog papira. </w:t>
      </w:r>
    </w:p>
    <w:p w14:paraId="290F98FE" w14:textId="77777777" w:rsidR="00075E20" w:rsidRDefault="00075E20"/>
    <w:p w14:paraId="566D0590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1B96911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B557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8B264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930E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64BC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6427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1F23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74C4E9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8AFC3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8BC393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DAC26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61E29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9.632,26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F3CD6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14.719,01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DA02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152,8</w:t>
            </w:r>
          </w:p>
        </w:tc>
      </w:tr>
    </w:tbl>
    <w:p w14:paraId="41363A16" w14:textId="77777777" w:rsidR="00075E20" w:rsidRDefault="00075E20">
      <w:pPr>
        <w:spacing w:after="0"/>
      </w:pPr>
    </w:p>
    <w:p w14:paraId="585F2A0B" w14:textId="77777777" w:rsidR="00075E20" w:rsidRDefault="00000000">
      <w:r>
        <w:t>Povećanje za  52,80 %  ili 5.086,75€  zbog isplata materijalnih prava djelatnicima iz kolektivnog ugovora - jedna  otpremnine i dvije jubilarne nagrade kao i pravo isplate regresa za  2025 godinu za dvije djelatnice.</w:t>
      </w:r>
    </w:p>
    <w:p w14:paraId="55DCCFD8" w14:textId="77777777" w:rsidR="00075E20" w:rsidRDefault="00075E20"/>
    <w:p w14:paraId="131E883C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4AAF183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D1574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CCAB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8FA6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B6FA0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6330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06E9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31CA9BD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06712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BEF1C2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D7F9C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255F3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12.176,50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3594A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8.085,54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5333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66,4</w:t>
            </w:r>
          </w:p>
        </w:tc>
      </w:tr>
    </w:tbl>
    <w:p w14:paraId="44C8B522" w14:textId="77777777" w:rsidR="00075E20" w:rsidRDefault="00075E20">
      <w:pPr>
        <w:spacing w:after="0"/>
      </w:pPr>
    </w:p>
    <w:p w14:paraId="62D9BE21" w14:textId="77777777" w:rsidR="00075E20" w:rsidRDefault="00000000">
      <w:r>
        <w:t xml:space="preserve">Smanjenje od 33,6% ili 4.090,96€ zbog odlaska u </w:t>
      </w:r>
      <w:proofErr w:type="spellStart"/>
      <w:r>
        <w:t>mirovinu,dugotrajnih</w:t>
      </w:r>
      <w:proofErr w:type="spellEnd"/>
      <w:r>
        <w:t xml:space="preserve"> bolovanja i korištenja porodnog dopusta djelatnika.</w:t>
      </w:r>
    </w:p>
    <w:p w14:paraId="565FDD97" w14:textId="77777777" w:rsidR="00075E20" w:rsidRDefault="00075E20"/>
    <w:p w14:paraId="36C4CF62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290589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4C12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3249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1EFDB5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7EE9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89E3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9DCB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5ABD242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60FD4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7A2CC0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3C1CD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EBF9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697,46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0825A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879,59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A04F6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25212E16" w14:textId="77777777" w:rsidR="00075E20" w:rsidRDefault="00075E20">
      <w:pPr>
        <w:spacing w:after="0"/>
      </w:pPr>
    </w:p>
    <w:p w14:paraId="04F1B8C5" w14:textId="77777777" w:rsidR="00075E20" w:rsidRDefault="00000000">
      <w:r>
        <w:t xml:space="preserve">Povećanje za  182,13€ zbog povećanog obima </w:t>
      </w:r>
      <w:proofErr w:type="spellStart"/>
      <w:r>
        <w:t>međudomskih</w:t>
      </w:r>
      <w:proofErr w:type="spellEnd"/>
      <w:r>
        <w:t xml:space="preserve"> sportskih susreta:  sportski susret - odbojka žene Bjelovar  16.02.2026; šahovski turnir Bjelovar 25.03.2026, sportski susret stolni tenis 10.03.2026 a prijevoz je bio odrađen od strane domskih djelatnika, kao i ostali prijevozi na stručna usavršavanja. </w:t>
      </w:r>
    </w:p>
    <w:p w14:paraId="484A0893" w14:textId="77777777" w:rsidR="00075E20" w:rsidRDefault="00075E20"/>
    <w:p w14:paraId="5B37D348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63D2553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14FD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1C1E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894F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C847C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5D0D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AA3F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60BF9D8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AED54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0F6FA7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B461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FCB3E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3.532,17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8E6CB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4.473,31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CE95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126,6</w:t>
            </w:r>
          </w:p>
        </w:tc>
      </w:tr>
    </w:tbl>
    <w:p w14:paraId="320BC486" w14:textId="77777777" w:rsidR="00075E20" w:rsidRDefault="00075E20">
      <w:pPr>
        <w:spacing w:after="0"/>
      </w:pPr>
    </w:p>
    <w:p w14:paraId="087F1928" w14:textId="77777777" w:rsidR="00075E20" w:rsidRDefault="00000000">
      <w:r>
        <w:t xml:space="preserve">Povećanje  uredskog materijala  za 26,60%  odnosno 941,14€ zbog organizacije Regionalne </w:t>
      </w:r>
      <w:proofErr w:type="spellStart"/>
      <w:r>
        <w:t>Domijade</w:t>
      </w:r>
      <w:proofErr w:type="spellEnd"/>
      <w:r>
        <w:t>  18.04.2026.</w:t>
      </w:r>
    </w:p>
    <w:p w14:paraId="0EF4CA28" w14:textId="77777777" w:rsidR="00075E20" w:rsidRDefault="00075E20"/>
    <w:p w14:paraId="5FFC23F7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4AD550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CA6D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9D72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FEAD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0A3E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D9DE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07D5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5744121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23C9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8C6AE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E740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6861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36.572,95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B2EDE8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39.433,59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5DB70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107,8</w:t>
            </w:r>
          </w:p>
        </w:tc>
      </w:tr>
    </w:tbl>
    <w:p w14:paraId="6975CD52" w14:textId="77777777" w:rsidR="00075E20" w:rsidRDefault="00075E20">
      <w:pPr>
        <w:spacing w:after="0"/>
      </w:pPr>
    </w:p>
    <w:p w14:paraId="6752B700" w14:textId="77777777" w:rsidR="00075E20" w:rsidRDefault="00000000">
      <w:r>
        <w:t xml:space="preserve">Povećanje za  7,8% ili 2.860,64€  zbog  pružanja usluge obroka sudionicima  </w:t>
      </w:r>
      <w:proofErr w:type="spellStart"/>
      <w:r>
        <w:t>Domijade</w:t>
      </w:r>
      <w:proofErr w:type="spellEnd"/>
      <w:r>
        <w:t xml:space="preserve"> regije Sjever  18.04.2026.</w:t>
      </w:r>
    </w:p>
    <w:p w14:paraId="6B4370A3" w14:textId="77777777" w:rsidR="00075E20" w:rsidRDefault="00075E20"/>
    <w:p w14:paraId="1544FDCD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06251B0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95A3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95F6E5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D9B04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0AA8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B51E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264E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4A784CB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9B43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D3FE1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8B81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A1E9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85874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837,13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A4E1D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218,5</w:t>
            </w:r>
          </w:p>
        </w:tc>
      </w:tr>
    </w:tbl>
    <w:p w14:paraId="04240C5C" w14:textId="77777777" w:rsidR="00075E20" w:rsidRDefault="00075E20">
      <w:pPr>
        <w:spacing w:after="0"/>
      </w:pPr>
    </w:p>
    <w:p w14:paraId="75FACCE8" w14:textId="77777777" w:rsidR="00075E20" w:rsidRDefault="00000000">
      <w:r>
        <w:t xml:space="preserve">Povećanje za   118,50 % ili 453,93€ . Povećanje je u skladu sa Planom ustanove za  tekuću godinu i potrošeno je na slijedeće artikle: sportsku opremu pumpe za lopte i </w:t>
      </w:r>
      <w:proofErr w:type="spellStart"/>
      <w:r>
        <w:t>badmintonske</w:t>
      </w:r>
      <w:proofErr w:type="spellEnd"/>
      <w:r>
        <w:t xml:space="preserve"> rekete, čaše, termometre za potrebe kuhinje - zdravstvenu  kontrolu namirnica  i pribor za slobodne aktivnosti: kliješta, aparat za zavarivanje plastike i pištolje za vruće </w:t>
      </w:r>
      <w:proofErr w:type="spellStart"/>
      <w:r>
        <w:t>ljepljenje</w:t>
      </w:r>
      <w:proofErr w:type="spellEnd"/>
      <w:r>
        <w:t>. </w:t>
      </w:r>
    </w:p>
    <w:p w14:paraId="3193D5EB" w14:textId="77777777" w:rsidR="00075E20" w:rsidRDefault="00075E20"/>
    <w:p w14:paraId="0F82791B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1B845A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CC765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A253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2794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4ACB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3646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F1DB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3CAE8F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ABDC9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6FA4C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1618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D83059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1.158,31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C37CCE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2.230,74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7C6B3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192,6</w:t>
            </w:r>
          </w:p>
        </w:tc>
      </w:tr>
    </w:tbl>
    <w:p w14:paraId="0FB1DCC2" w14:textId="77777777" w:rsidR="00075E20" w:rsidRDefault="00075E20">
      <w:pPr>
        <w:spacing w:after="0"/>
      </w:pPr>
    </w:p>
    <w:p w14:paraId="356EB074" w14:textId="77777777" w:rsidR="00075E20" w:rsidRDefault="00000000">
      <w:r>
        <w:t xml:space="preserve">Povećanje za  92,6% ili za 1.072,43€. odnosi se na trošak prijevoza Sudionika -učenika i mentora na Državnu </w:t>
      </w:r>
      <w:proofErr w:type="spellStart"/>
      <w:r>
        <w:t>domijadu</w:t>
      </w:r>
      <w:proofErr w:type="spellEnd"/>
      <w:r>
        <w:t xml:space="preserve"> u Rovinju od  4.5. do 6.5.2026, sveukupno trinaest osoba  Prethodne godine manji broj sudionika (šest osoba) je ostvario pravo na sudjelovanje na Državnoj smotri  tako da nije bilo troška u tom opsegu.</w:t>
      </w:r>
    </w:p>
    <w:p w14:paraId="727431E5" w14:textId="77777777" w:rsidR="00075E20" w:rsidRDefault="00075E20"/>
    <w:p w14:paraId="6EAB23A3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659F225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31163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ECF7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9F38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06015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2B78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7B53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18DBF8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65CD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559FF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7A9F7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048A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776,35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F823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541CA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167,3</w:t>
            </w:r>
          </w:p>
        </w:tc>
      </w:tr>
    </w:tbl>
    <w:p w14:paraId="49E78AC8" w14:textId="77777777" w:rsidR="00075E20" w:rsidRDefault="00075E20">
      <w:pPr>
        <w:spacing w:after="0"/>
      </w:pPr>
    </w:p>
    <w:p w14:paraId="52C3F997" w14:textId="77777777" w:rsidR="00075E20" w:rsidRDefault="00000000">
      <w:r>
        <w:lastRenderedPageBreak/>
        <w:t>Povećanje za  67,30% ili 452,66€ - povećanje nastalo zbog propisanih zdravstvenih pregleda djelatnika na poslovima domara i noćnog pazitelja (NN 32/15) , u skladu s Planom.</w:t>
      </w:r>
    </w:p>
    <w:p w14:paraId="434AF504" w14:textId="77777777" w:rsidR="00075E20" w:rsidRDefault="00075E20"/>
    <w:p w14:paraId="2DA66828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1F0F6F0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687D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7387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E583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B232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05B9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66BA8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13BDA5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2C45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D34049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5DB9A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D68DCC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A7F7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9909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173,3</w:t>
            </w:r>
          </w:p>
        </w:tc>
      </w:tr>
    </w:tbl>
    <w:p w14:paraId="6D7CA6F6" w14:textId="77777777" w:rsidR="00075E20" w:rsidRDefault="00075E20">
      <w:pPr>
        <w:spacing w:after="0"/>
      </w:pPr>
    </w:p>
    <w:p w14:paraId="621E1996" w14:textId="77777777" w:rsidR="00075E20" w:rsidRDefault="00000000">
      <w:r>
        <w:t>Povećanje od  73,30°% ili  988,00€  - u dijelu -izrada Procjene Rizika rada prema smjernicama   Uprave za rad i zaštitu na </w:t>
      </w:r>
      <w:r>
        <w:br/>
        <w:t>radu pri Ministarstvu rada, mirovinskog sustava, obitelji i socijalne politike  1.125,00e   i  u dijelu - elaborat  Revizije HACCAP sustava 562,50€.</w:t>
      </w:r>
    </w:p>
    <w:p w14:paraId="37C870D3" w14:textId="77777777" w:rsidR="00075E20" w:rsidRDefault="00075E20"/>
    <w:p w14:paraId="1F9D269F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09CB7EA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F5EA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0068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7A0F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8075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E70FD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198B0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20C51A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C71AB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58F25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4CF5D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A3F6A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39622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6EF3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3046,8</w:t>
            </w:r>
          </w:p>
        </w:tc>
      </w:tr>
    </w:tbl>
    <w:p w14:paraId="44969FCE" w14:textId="77777777" w:rsidR="00075E20" w:rsidRDefault="00075E20">
      <w:pPr>
        <w:spacing w:after="0"/>
      </w:pPr>
    </w:p>
    <w:p w14:paraId="617D6C9D" w14:textId="77777777" w:rsidR="00075E20" w:rsidRDefault="00000000">
      <w:r>
        <w:t xml:space="preserve">Povećanje od  3.046,80% ili 2.965,33 € odnosi se na isplatu usluga sportskih djelatnika - sudaca, delegata i organizatora sportskih događanja na Regionalnoj </w:t>
      </w:r>
      <w:proofErr w:type="spellStart"/>
      <w:r>
        <w:t>domijadi</w:t>
      </w:r>
      <w:proofErr w:type="spellEnd"/>
      <w:r>
        <w:t xml:space="preserve"> regije Sjever  18.04.2026. iz slijedećih sportova: nogomet, stolni tenis, </w:t>
      </w:r>
      <w:proofErr w:type="spellStart"/>
      <w:r>
        <w:t>šah,badminton</w:t>
      </w:r>
      <w:proofErr w:type="spellEnd"/>
      <w:r>
        <w:t xml:space="preserve">, odbojka i košarka te isplate naknada prosudbenim komisijama iz kulture i multimedije: likovna i </w:t>
      </w:r>
      <w:proofErr w:type="spellStart"/>
      <w:r>
        <w:t>primjenjena</w:t>
      </w:r>
      <w:proofErr w:type="spellEnd"/>
      <w:r>
        <w:t xml:space="preserve"> umjetnost, fotografija, scenski izričaj i recitacija, folklor, plesni izričaj i glazbeni izričaj. Isplate su u skladu s Financijskim planom.</w:t>
      </w:r>
    </w:p>
    <w:p w14:paraId="23BCA784" w14:textId="77777777" w:rsidR="00075E20" w:rsidRDefault="00075E20"/>
    <w:p w14:paraId="17733CAF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396DE49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BD53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5FC8C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5F7F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6CD1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6F00E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416D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0DA9EE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E759A2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668175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124AC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6892A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CFFFE5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774,61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8B02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1079,6</w:t>
            </w:r>
          </w:p>
        </w:tc>
      </w:tr>
    </w:tbl>
    <w:p w14:paraId="4B232EC8" w14:textId="77777777" w:rsidR="00075E20" w:rsidRDefault="00075E20">
      <w:pPr>
        <w:spacing w:after="0"/>
      </w:pPr>
    </w:p>
    <w:p w14:paraId="1FC680DB" w14:textId="77777777" w:rsidR="00075E20" w:rsidRDefault="00000000">
      <w:r>
        <w:t xml:space="preserve">Povećanje od  979,6% ili 702,86€ povećani troškovi reprezentacije zbog pripreme i evaluacije </w:t>
      </w:r>
      <w:proofErr w:type="spellStart"/>
      <w:r>
        <w:t>Domijade</w:t>
      </w:r>
      <w:proofErr w:type="spellEnd"/>
      <w:r>
        <w:t xml:space="preserve"> regije Sjever čiji smo bili domaćini  18.04.2026.</w:t>
      </w:r>
    </w:p>
    <w:p w14:paraId="1D4A0F01" w14:textId="77777777" w:rsidR="00075E20" w:rsidRDefault="00075E20"/>
    <w:p w14:paraId="3D2E4ABE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4D3BEA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6296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F07B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8EE1F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3FCE5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9AAA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534E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4919633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45D4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CC245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B27D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48E9E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3.506,32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F014B2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4.701,99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6CD94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134,1</w:t>
            </w:r>
          </w:p>
        </w:tc>
      </w:tr>
    </w:tbl>
    <w:p w14:paraId="6E00BEAC" w14:textId="77777777" w:rsidR="00075E20" w:rsidRDefault="00075E20">
      <w:pPr>
        <w:spacing w:after="0"/>
      </w:pPr>
    </w:p>
    <w:p w14:paraId="2D9FD06F" w14:textId="77777777" w:rsidR="00075E20" w:rsidRDefault="00000000">
      <w:r>
        <w:t xml:space="preserve">Povećanje od  34,1% ili 1.195,67€ odnosi se na troškove povezane za organizaciju Regionalne </w:t>
      </w:r>
      <w:proofErr w:type="spellStart"/>
      <w:r>
        <w:t>Domijade</w:t>
      </w:r>
      <w:proofErr w:type="spellEnd"/>
      <w:r>
        <w:t xml:space="preserve">: pehari i medalje za sudionike natjecanja, </w:t>
      </w:r>
      <w:proofErr w:type="spellStart"/>
      <w:r>
        <w:t>spotrski</w:t>
      </w:r>
      <w:proofErr w:type="spellEnd"/>
      <w:r>
        <w:t xml:space="preserve"> rekviziti, mreže za lopte, trake za označavanje terena i  </w:t>
      </w:r>
      <w:proofErr w:type="spellStart"/>
      <w:r>
        <w:t>majce</w:t>
      </w:r>
      <w:proofErr w:type="spellEnd"/>
      <w:r>
        <w:t xml:space="preserve"> za sudionike. </w:t>
      </w:r>
    </w:p>
    <w:p w14:paraId="670C0737" w14:textId="77777777" w:rsidR="00075E20" w:rsidRDefault="00075E20"/>
    <w:p w14:paraId="537DC177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6F889C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3CF1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B9B0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79CA1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A0D010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ACE2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38DE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587CEAC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C7DE1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D6139B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AE63E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FB68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14.153,33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AB6437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06AC6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20,4</w:t>
            </w:r>
          </w:p>
        </w:tc>
      </w:tr>
    </w:tbl>
    <w:p w14:paraId="4B477449" w14:textId="77777777" w:rsidR="00075E20" w:rsidRDefault="00075E20">
      <w:pPr>
        <w:spacing w:after="0"/>
      </w:pPr>
    </w:p>
    <w:p w14:paraId="0F4503DE" w14:textId="77777777" w:rsidR="00075E20" w:rsidRDefault="00000000">
      <w:r>
        <w:t xml:space="preserve">Od dugotrajne opreme nabavljeno je slijedeće u skladu sa  Planom </w:t>
      </w:r>
      <w:proofErr w:type="spellStart"/>
      <w:r>
        <w:t>ustanove:električni</w:t>
      </w:r>
      <w:proofErr w:type="spellEnd"/>
      <w:r>
        <w:t xml:space="preserve"> bojler 7 l za praonicu rublja, za kuhinju klima uređaj 3.5 KW, </w:t>
      </w:r>
      <w:proofErr w:type="spellStart"/>
      <w:r>
        <w:t>inox</w:t>
      </w:r>
      <w:proofErr w:type="spellEnd"/>
      <w:r>
        <w:t xml:space="preserve"> police dva komada i uređaj za spremanje </w:t>
      </w:r>
      <w:proofErr w:type="spellStart"/>
      <w:r>
        <w:t>hot</w:t>
      </w:r>
      <w:proofErr w:type="spellEnd"/>
      <w:r>
        <w:t xml:space="preserve">-doga, za potrebe ustrojavanja rada operativnih djelatnika  jednostruki ormar i ormariću prizemlju Doma, te stolica uredska za potrebe sobe ravnatelja.Za potrebe muzičke grupe i ozvučenja na  </w:t>
      </w:r>
      <w:proofErr w:type="spellStart"/>
      <w:r>
        <w:t>Domijadi</w:t>
      </w:r>
      <w:proofErr w:type="spellEnd"/>
      <w:r>
        <w:t>  nabavljen je zvučnik i mikrofon s opremom.Za održavanje Doma kupljen je uređaj za čišćenje parom i mlaznicama za pranje prozora.</w:t>
      </w:r>
    </w:p>
    <w:p w14:paraId="65B20BFA" w14:textId="77777777" w:rsidR="00075E20" w:rsidRDefault="00075E20"/>
    <w:p w14:paraId="7A8255BA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5E20" w14:paraId="11B2AE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FAD97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35EC8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8124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1C552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BB5FA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113D6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3A747F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62E66" w14:textId="77777777" w:rsidR="00075E20" w:rsidRDefault="00075E2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EB1C8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71E5F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14FEC0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18.918,09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7DD63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7.419,74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05E0B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39,2</w:t>
            </w:r>
          </w:p>
        </w:tc>
      </w:tr>
    </w:tbl>
    <w:p w14:paraId="225975FC" w14:textId="77777777" w:rsidR="00075E20" w:rsidRDefault="00075E20">
      <w:pPr>
        <w:spacing w:after="0"/>
      </w:pPr>
    </w:p>
    <w:p w14:paraId="5D100954" w14:textId="77777777" w:rsidR="00075E20" w:rsidRDefault="00000000">
      <w:r>
        <w:t xml:space="preserve">Manjak prihoda poslovanja u odnosu na isto razdoblje prošle godine je znatno manji, a iskazuje se zbog neutrošenih a planiranih sredstava na stavkama Plana </w:t>
      </w:r>
      <w:proofErr w:type="spellStart"/>
      <w:r>
        <w:t>proračuna.Uvidom</w:t>
      </w:r>
      <w:proofErr w:type="spellEnd"/>
      <w:r>
        <w:t xml:space="preserve"> u tablicu i dalje  se  trošak plaća i prava iz kolektivnog ugovora djelatnika ustanove  tereti na vrijeme nastanka obveze a prihod od nenadležnog proračuna se priznaje u trenutku </w:t>
      </w:r>
      <w:proofErr w:type="spellStart"/>
      <w:r>
        <w:t>isplate.Obzirom</w:t>
      </w:r>
      <w:proofErr w:type="spellEnd"/>
      <w:r>
        <w:t xml:space="preserve"> da  izvršenje  plana se realizira prema izvorima sredstava što znači da manjak po jednom izvoru ne utječe na  planiranu potrošnju po drugom izvoru polumjesečni rezultat je ukupno pokriven iz izvora 434 i 311, a koji će se realizirati do 30.09.2026.</w:t>
      </w:r>
    </w:p>
    <w:p w14:paraId="4B42D1FA" w14:textId="77777777" w:rsidR="00075E20" w:rsidRDefault="00000000">
      <w:r>
        <w:t>To se najviše odnosi na nabavku dugotrajne imovine i tekuće i investicijsko  održavanje ustanove. Rezultat na dan  po izvorima 30.06.2026. je slijedeći:</w:t>
      </w:r>
    </w:p>
    <w:p w14:paraId="5D7E4454" w14:textId="77777777" w:rsidR="00075E20" w:rsidRDefault="00000000">
      <w: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u €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50"/>
        <w:gridCol w:w="1802"/>
        <w:gridCol w:w="1323"/>
        <w:gridCol w:w="1600"/>
        <w:gridCol w:w="1669"/>
        <w:gridCol w:w="1672"/>
      </w:tblGrid>
      <w:tr w:rsidR="00075E20" w14:paraId="0BC9719C" w14:textId="77777777">
        <w:trPr>
          <w:trHeight w:val="1598"/>
        </w:trPr>
        <w:tc>
          <w:tcPr>
            <w:tcW w:w="459" w:type="pct"/>
            <w:vAlign w:val="center"/>
          </w:tcPr>
          <w:p w14:paraId="5010228E" w14:textId="77777777" w:rsidR="00075E20" w:rsidRDefault="00000000">
            <w:pPr>
              <w:keepNext/>
              <w:jc w:val="center"/>
            </w:pPr>
            <w:r>
              <w:t>IZVOR</w:t>
            </w:r>
          </w:p>
        </w:tc>
        <w:tc>
          <w:tcPr>
            <w:tcW w:w="770" w:type="pct"/>
            <w:vAlign w:val="center"/>
          </w:tcPr>
          <w:p w14:paraId="160A8BD6" w14:textId="77777777" w:rsidR="00075E20" w:rsidRDefault="00000000">
            <w:pPr>
              <w:keepNext/>
              <w:jc w:val="center"/>
            </w:pPr>
            <w:r>
              <w:t>NAZIV</w:t>
            </w:r>
          </w:p>
        </w:tc>
        <w:tc>
          <w:tcPr>
            <w:tcW w:w="770" w:type="pct"/>
            <w:vAlign w:val="center"/>
          </w:tcPr>
          <w:p w14:paraId="2DA359F3" w14:textId="77777777" w:rsidR="00075E20" w:rsidRDefault="00000000">
            <w:pPr>
              <w:keepNext/>
              <w:jc w:val="center"/>
            </w:pPr>
            <w:r>
              <w:t>POČETNO STANJE </w:t>
            </w:r>
          </w:p>
        </w:tc>
        <w:tc>
          <w:tcPr>
            <w:tcW w:w="999" w:type="pct"/>
            <w:vAlign w:val="center"/>
          </w:tcPr>
          <w:p w14:paraId="6EBE8482" w14:textId="77777777" w:rsidR="00075E20" w:rsidRDefault="00000000">
            <w:pPr>
              <w:keepNext/>
              <w:jc w:val="center"/>
            </w:pPr>
            <w:r>
              <w:t>PRIHODI </w:t>
            </w:r>
          </w:p>
        </w:tc>
        <w:tc>
          <w:tcPr>
            <w:tcW w:w="999" w:type="pct"/>
            <w:vAlign w:val="center"/>
          </w:tcPr>
          <w:p w14:paraId="1DEE6923" w14:textId="77777777" w:rsidR="00075E20" w:rsidRDefault="00000000">
            <w:pPr>
              <w:keepNext/>
              <w:jc w:val="center"/>
            </w:pPr>
            <w:r>
              <w:t>RASHODI</w:t>
            </w:r>
          </w:p>
        </w:tc>
        <w:tc>
          <w:tcPr>
            <w:tcW w:w="1000" w:type="pct"/>
            <w:vAlign w:val="center"/>
          </w:tcPr>
          <w:p w14:paraId="5E442B92" w14:textId="77777777" w:rsidR="00075E20" w:rsidRDefault="00000000">
            <w:pPr>
              <w:keepNext/>
              <w:jc w:val="center"/>
            </w:pPr>
            <w:r>
              <w:t>MANJAK PO IZVORIMA </w:t>
            </w:r>
          </w:p>
          <w:p w14:paraId="7848614B" w14:textId="77777777" w:rsidR="00075E20" w:rsidRDefault="00000000">
            <w:pPr>
              <w:keepNext/>
              <w:jc w:val="center"/>
            </w:pPr>
            <w:r>
              <w:t>30.06.2026.</w:t>
            </w:r>
          </w:p>
        </w:tc>
      </w:tr>
      <w:tr w:rsidR="00075E20" w14:paraId="049BC112" w14:textId="77777777">
        <w:trPr>
          <w:trHeight w:val="572"/>
        </w:trPr>
        <w:tc>
          <w:tcPr>
            <w:tcW w:w="459" w:type="pct"/>
            <w:vAlign w:val="center"/>
          </w:tcPr>
          <w:p w14:paraId="4A182EC9" w14:textId="77777777" w:rsidR="00075E20" w:rsidRDefault="00000000">
            <w:pPr>
              <w:keepNext/>
              <w:jc w:val="center"/>
            </w:pPr>
            <w:r>
              <w:t>311</w:t>
            </w:r>
          </w:p>
        </w:tc>
        <w:tc>
          <w:tcPr>
            <w:tcW w:w="770" w:type="pct"/>
            <w:vAlign w:val="center"/>
          </w:tcPr>
          <w:p w14:paraId="1CC7A8F1" w14:textId="77777777" w:rsidR="00075E20" w:rsidRDefault="00000000">
            <w:pPr>
              <w:keepNext/>
              <w:jc w:val="center"/>
            </w:pPr>
            <w:r>
              <w:t>Vlastita sredstva</w:t>
            </w:r>
          </w:p>
        </w:tc>
        <w:tc>
          <w:tcPr>
            <w:tcW w:w="770" w:type="pct"/>
            <w:vAlign w:val="center"/>
          </w:tcPr>
          <w:p w14:paraId="32A8E9D0" w14:textId="77777777" w:rsidR="00075E20" w:rsidRDefault="00000000">
            <w:pPr>
              <w:keepNext/>
              <w:jc w:val="right"/>
            </w:pPr>
            <w:r>
              <w:t>1.963,59</w:t>
            </w:r>
          </w:p>
        </w:tc>
        <w:tc>
          <w:tcPr>
            <w:tcW w:w="999" w:type="pct"/>
            <w:vAlign w:val="center"/>
          </w:tcPr>
          <w:p w14:paraId="151E9640" w14:textId="77777777" w:rsidR="00075E20" w:rsidRDefault="00000000">
            <w:pPr>
              <w:keepNext/>
              <w:jc w:val="right"/>
            </w:pPr>
            <w:r>
              <w:t>9.200,43</w:t>
            </w:r>
          </w:p>
        </w:tc>
        <w:tc>
          <w:tcPr>
            <w:tcW w:w="999" w:type="pct"/>
            <w:vAlign w:val="center"/>
          </w:tcPr>
          <w:p w14:paraId="5176C5E1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1000" w:type="pct"/>
            <w:vAlign w:val="center"/>
          </w:tcPr>
          <w:p w14:paraId="54921E28" w14:textId="77777777" w:rsidR="00075E20" w:rsidRDefault="00000000">
            <w:pPr>
              <w:keepNext/>
              <w:jc w:val="right"/>
            </w:pPr>
            <w:r>
              <w:t>11.164,02</w:t>
            </w:r>
          </w:p>
        </w:tc>
      </w:tr>
      <w:tr w:rsidR="00075E20" w14:paraId="2D70D753" w14:textId="77777777">
        <w:trPr>
          <w:trHeight w:val="542"/>
        </w:trPr>
        <w:tc>
          <w:tcPr>
            <w:tcW w:w="459" w:type="pct"/>
            <w:vAlign w:val="center"/>
          </w:tcPr>
          <w:p w14:paraId="664A8F87" w14:textId="77777777" w:rsidR="00075E20" w:rsidRDefault="00000000">
            <w:pPr>
              <w:keepNext/>
              <w:jc w:val="center"/>
            </w:pPr>
            <w:r>
              <w:t>434</w:t>
            </w:r>
          </w:p>
        </w:tc>
        <w:tc>
          <w:tcPr>
            <w:tcW w:w="770" w:type="pct"/>
            <w:vAlign w:val="center"/>
          </w:tcPr>
          <w:p w14:paraId="55710C87" w14:textId="77777777" w:rsidR="00075E20" w:rsidRDefault="00000000">
            <w:pPr>
              <w:keepNext/>
              <w:jc w:val="center"/>
            </w:pPr>
            <w:r>
              <w:t>Namjenska sredstva</w:t>
            </w:r>
          </w:p>
        </w:tc>
        <w:tc>
          <w:tcPr>
            <w:tcW w:w="770" w:type="pct"/>
            <w:vAlign w:val="center"/>
          </w:tcPr>
          <w:p w14:paraId="6CFA72C1" w14:textId="77777777" w:rsidR="00075E20" w:rsidRDefault="00000000">
            <w:pPr>
              <w:keepNext/>
              <w:jc w:val="right"/>
            </w:pPr>
            <w:r>
              <w:t>7.010,52</w:t>
            </w:r>
          </w:p>
        </w:tc>
        <w:tc>
          <w:tcPr>
            <w:tcW w:w="999" w:type="pct"/>
            <w:vAlign w:val="center"/>
          </w:tcPr>
          <w:p w14:paraId="5F113C8A" w14:textId="77777777" w:rsidR="00075E20" w:rsidRDefault="00000000">
            <w:pPr>
              <w:keepNext/>
              <w:jc w:val="right"/>
            </w:pPr>
            <w:r>
              <w:t>66.181,38</w:t>
            </w:r>
          </w:p>
        </w:tc>
        <w:tc>
          <w:tcPr>
            <w:tcW w:w="999" w:type="pct"/>
            <w:vAlign w:val="center"/>
          </w:tcPr>
          <w:p w14:paraId="334C5FA9" w14:textId="77777777" w:rsidR="00075E20" w:rsidRDefault="00000000">
            <w:pPr>
              <w:keepNext/>
              <w:jc w:val="right"/>
            </w:pPr>
            <w:r>
              <w:t>-43.878,44</w:t>
            </w:r>
          </w:p>
        </w:tc>
        <w:tc>
          <w:tcPr>
            <w:tcW w:w="1000" w:type="pct"/>
            <w:vAlign w:val="center"/>
          </w:tcPr>
          <w:p w14:paraId="13FEB4F5" w14:textId="77777777" w:rsidR="00075E20" w:rsidRDefault="00000000">
            <w:pPr>
              <w:keepNext/>
              <w:jc w:val="right"/>
            </w:pPr>
            <w:r>
              <w:t>29.313,46</w:t>
            </w:r>
          </w:p>
        </w:tc>
      </w:tr>
      <w:tr w:rsidR="00075E20" w14:paraId="6DA2C76B" w14:textId="77777777">
        <w:trPr>
          <w:trHeight w:val="542"/>
        </w:trPr>
        <w:tc>
          <w:tcPr>
            <w:tcW w:w="459" w:type="pct"/>
            <w:vAlign w:val="center"/>
          </w:tcPr>
          <w:p w14:paraId="5D014718" w14:textId="77777777" w:rsidR="00075E20" w:rsidRDefault="00000000">
            <w:pPr>
              <w:keepNext/>
              <w:jc w:val="center"/>
            </w:pPr>
            <w:r>
              <w:t>56511</w:t>
            </w:r>
          </w:p>
        </w:tc>
        <w:tc>
          <w:tcPr>
            <w:tcW w:w="770" w:type="pct"/>
            <w:vAlign w:val="center"/>
          </w:tcPr>
          <w:p w14:paraId="1511498D" w14:textId="77777777" w:rsidR="00075E20" w:rsidRDefault="00000000">
            <w:pPr>
              <w:keepNext/>
              <w:jc w:val="center"/>
            </w:pPr>
            <w:r>
              <w:t>EU -ruralni razvoj</w:t>
            </w:r>
          </w:p>
        </w:tc>
        <w:tc>
          <w:tcPr>
            <w:tcW w:w="770" w:type="pct"/>
            <w:vAlign w:val="center"/>
          </w:tcPr>
          <w:p w14:paraId="533F53EE" w14:textId="77777777" w:rsidR="00075E20" w:rsidRDefault="00000000">
            <w:pPr>
              <w:keepNext/>
              <w:jc w:val="right"/>
            </w:pPr>
            <w:r>
              <w:t>79,90</w:t>
            </w:r>
          </w:p>
        </w:tc>
        <w:tc>
          <w:tcPr>
            <w:tcW w:w="999" w:type="pct"/>
            <w:vAlign w:val="center"/>
          </w:tcPr>
          <w:p w14:paraId="3F83A3A8" w14:textId="77777777" w:rsidR="00075E20" w:rsidRDefault="00000000">
            <w:pPr>
              <w:keepNext/>
              <w:jc w:val="right"/>
            </w:pPr>
            <w:r>
              <w:t>657,00</w:t>
            </w:r>
          </w:p>
        </w:tc>
        <w:tc>
          <w:tcPr>
            <w:tcW w:w="999" w:type="pct"/>
            <w:vAlign w:val="center"/>
          </w:tcPr>
          <w:p w14:paraId="382A47D6" w14:textId="77777777" w:rsidR="00075E20" w:rsidRDefault="00000000">
            <w:pPr>
              <w:keepNext/>
              <w:jc w:val="right"/>
            </w:pPr>
            <w:r>
              <w:t>-657,00</w:t>
            </w:r>
          </w:p>
        </w:tc>
        <w:tc>
          <w:tcPr>
            <w:tcW w:w="1000" w:type="pct"/>
            <w:vAlign w:val="center"/>
          </w:tcPr>
          <w:p w14:paraId="4912B47C" w14:textId="77777777" w:rsidR="00075E20" w:rsidRDefault="00000000">
            <w:pPr>
              <w:keepNext/>
              <w:jc w:val="right"/>
            </w:pPr>
            <w:r>
              <w:t>79,90</w:t>
            </w:r>
          </w:p>
        </w:tc>
      </w:tr>
      <w:tr w:rsidR="00075E20" w14:paraId="4FE770B3" w14:textId="77777777">
        <w:trPr>
          <w:trHeight w:val="1214"/>
        </w:trPr>
        <w:tc>
          <w:tcPr>
            <w:tcW w:w="459" w:type="pct"/>
            <w:vAlign w:val="center"/>
          </w:tcPr>
          <w:p w14:paraId="18C953ED" w14:textId="77777777" w:rsidR="00075E20" w:rsidRDefault="00000000">
            <w:pPr>
              <w:keepNext/>
              <w:jc w:val="center"/>
            </w:pPr>
            <w:r>
              <w:t>5202</w:t>
            </w:r>
          </w:p>
        </w:tc>
        <w:tc>
          <w:tcPr>
            <w:tcW w:w="770" w:type="pct"/>
            <w:vAlign w:val="center"/>
          </w:tcPr>
          <w:p w14:paraId="7EA56EE7" w14:textId="77777777" w:rsidR="00075E20" w:rsidRDefault="00000000">
            <w:pPr>
              <w:keepNext/>
              <w:jc w:val="center"/>
            </w:pPr>
            <w:r>
              <w:t>Pomoći nenadležni proračun -Grad Križevci</w:t>
            </w:r>
          </w:p>
        </w:tc>
        <w:tc>
          <w:tcPr>
            <w:tcW w:w="770" w:type="pct"/>
            <w:vAlign w:val="center"/>
          </w:tcPr>
          <w:p w14:paraId="2B9CA2E2" w14:textId="77777777" w:rsidR="00075E20" w:rsidRDefault="00000000">
            <w:pPr>
              <w:keepNext/>
              <w:jc w:val="right"/>
            </w:pPr>
            <w:r>
              <w:t>179,97</w:t>
            </w:r>
          </w:p>
        </w:tc>
        <w:tc>
          <w:tcPr>
            <w:tcW w:w="999" w:type="pct"/>
            <w:vAlign w:val="center"/>
          </w:tcPr>
          <w:p w14:paraId="33218175" w14:textId="77777777" w:rsidR="00075E20" w:rsidRDefault="00000000">
            <w:pPr>
              <w:keepNext/>
              <w:jc w:val="right"/>
            </w:pPr>
            <w:r>
              <w:t>130,00</w:t>
            </w:r>
          </w:p>
        </w:tc>
        <w:tc>
          <w:tcPr>
            <w:tcW w:w="999" w:type="pct"/>
            <w:vAlign w:val="center"/>
          </w:tcPr>
          <w:p w14:paraId="277038AD" w14:textId="77777777" w:rsidR="00075E20" w:rsidRDefault="00000000">
            <w:pPr>
              <w:keepNext/>
              <w:jc w:val="right"/>
            </w:pPr>
            <w:r>
              <w:t>-130,00</w:t>
            </w:r>
          </w:p>
        </w:tc>
        <w:tc>
          <w:tcPr>
            <w:tcW w:w="1000" w:type="pct"/>
            <w:vAlign w:val="center"/>
          </w:tcPr>
          <w:p w14:paraId="173B1027" w14:textId="77777777" w:rsidR="00075E20" w:rsidRDefault="00000000">
            <w:pPr>
              <w:keepNext/>
              <w:jc w:val="right"/>
            </w:pPr>
            <w:r>
              <w:t>301,97</w:t>
            </w:r>
          </w:p>
        </w:tc>
      </w:tr>
      <w:tr w:rsidR="00075E20" w14:paraId="7E2BFAF0" w14:textId="77777777">
        <w:trPr>
          <w:trHeight w:val="1550"/>
        </w:trPr>
        <w:tc>
          <w:tcPr>
            <w:tcW w:w="459" w:type="pct"/>
            <w:vAlign w:val="center"/>
          </w:tcPr>
          <w:p w14:paraId="7CDB5645" w14:textId="77777777" w:rsidR="00075E20" w:rsidRDefault="00000000">
            <w:pPr>
              <w:keepNext/>
              <w:jc w:val="center"/>
            </w:pPr>
            <w:r>
              <w:t>504300</w:t>
            </w:r>
          </w:p>
        </w:tc>
        <w:tc>
          <w:tcPr>
            <w:tcW w:w="770" w:type="pct"/>
            <w:vAlign w:val="center"/>
          </w:tcPr>
          <w:p w14:paraId="05898DB4" w14:textId="77777777" w:rsidR="00075E20" w:rsidRDefault="00000000">
            <w:pPr>
              <w:keepNext/>
              <w:jc w:val="center"/>
            </w:pPr>
            <w:r>
              <w:t>Pomoć nenadležni proračun- državni  (plaći i prava iz kol. ugovora)</w:t>
            </w:r>
          </w:p>
        </w:tc>
        <w:tc>
          <w:tcPr>
            <w:tcW w:w="770" w:type="pct"/>
            <w:vAlign w:val="center"/>
          </w:tcPr>
          <w:p w14:paraId="090DF6F4" w14:textId="77777777" w:rsidR="00075E20" w:rsidRDefault="00000000">
            <w:pPr>
              <w:keepNext/>
              <w:jc w:val="right"/>
            </w:pPr>
            <w:r>
              <w:t>-47.547,36</w:t>
            </w:r>
          </w:p>
        </w:tc>
        <w:tc>
          <w:tcPr>
            <w:tcW w:w="999" w:type="pct"/>
            <w:vAlign w:val="center"/>
          </w:tcPr>
          <w:p w14:paraId="77C7A9D5" w14:textId="77777777" w:rsidR="00075E20" w:rsidRDefault="00000000">
            <w:pPr>
              <w:keepNext/>
              <w:jc w:val="right"/>
            </w:pPr>
            <w:r>
              <w:t>317.722,98</w:t>
            </w:r>
          </w:p>
        </w:tc>
        <w:tc>
          <w:tcPr>
            <w:tcW w:w="999" w:type="pct"/>
            <w:vAlign w:val="center"/>
          </w:tcPr>
          <w:p w14:paraId="41CB3D40" w14:textId="77777777" w:rsidR="00075E20" w:rsidRDefault="00000000">
            <w:pPr>
              <w:keepNext/>
              <w:jc w:val="right"/>
            </w:pPr>
            <w:r>
              <w:t>-320.282,20</w:t>
            </w:r>
          </w:p>
        </w:tc>
        <w:tc>
          <w:tcPr>
            <w:tcW w:w="1000" w:type="pct"/>
            <w:vAlign w:val="center"/>
          </w:tcPr>
          <w:p w14:paraId="2CF9973E" w14:textId="77777777" w:rsidR="00075E20" w:rsidRDefault="00000000">
            <w:pPr>
              <w:keepNext/>
              <w:jc w:val="right"/>
            </w:pPr>
            <w:r>
              <w:t>-50.106,58</w:t>
            </w:r>
          </w:p>
        </w:tc>
      </w:tr>
      <w:tr w:rsidR="00075E20" w14:paraId="1F748A1E" w14:textId="77777777">
        <w:trPr>
          <w:trHeight w:val="542"/>
        </w:trPr>
        <w:tc>
          <w:tcPr>
            <w:tcW w:w="459" w:type="pct"/>
            <w:vAlign w:val="center"/>
          </w:tcPr>
          <w:p w14:paraId="7846CC16" w14:textId="77777777" w:rsidR="00075E20" w:rsidRDefault="00000000">
            <w:pPr>
              <w:keepNext/>
              <w:jc w:val="center"/>
            </w:pPr>
            <w:r>
              <w:t>113</w:t>
            </w:r>
          </w:p>
        </w:tc>
        <w:tc>
          <w:tcPr>
            <w:tcW w:w="770" w:type="pct"/>
            <w:vAlign w:val="center"/>
          </w:tcPr>
          <w:p w14:paraId="4F104E6B" w14:textId="77777777" w:rsidR="00075E20" w:rsidRDefault="00000000">
            <w:pPr>
              <w:keepNext/>
              <w:jc w:val="center"/>
            </w:pPr>
            <w:r>
              <w:t>Decentralizirana sredstva za D.I. osnivača</w:t>
            </w:r>
          </w:p>
        </w:tc>
        <w:tc>
          <w:tcPr>
            <w:tcW w:w="770" w:type="pct"/>
            <w:vAlign w:val="center"/>
          </w:tcPr>
          <w:p w14:paraId="3F9D4466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999" w:type="pct"/>
            <w:vAlign w:val="center"/>
          </w:tcPr>
          <w:p w14:paraId="0F55DB9E" w14:textId="77777777" w:rsidR="00075E20" w:rsidRDefault="00000000">
            <w:pPr>
              <w:keepNext/>
              <w:jc w:val="right"/>
            </w:pPr>
            <w:r>
              <w:t>1867,80</w:t>
            </w:r>
          </w:p>
        </w:tc>
        <w:tc>
          <w:tcPr>
            <w:tcW w:w="999" w:type="pct"/>
            <w:vAlign w:val="center"/>
          </w:tcPr>
          <w:p w14:paraId="6BD6F8B7" w14:textId="77777777" w:rsidR="00075E20" w:rsidRDefault="00000000">
            <w:pPr>
              <w:keepNext/>
              <w:jc w:val="right"/>
            </w:pPr>
            <w:r>
              <w:t> </w:t>
            </w:r>
          </w:p>
          <w:p w14:paraId="311066CA" w14:textId="77777777" w:rsidR="00075E20" w:rsidRDefault="00000000">
            <w:pPr>
              <w:keepNext/>
              <w:jc w:val="right"/>
            </w:pPr>
            <w:r>
              <w:t>-1.867,80</w:t>
            </w:r>
          </w:p>
          <w:p w14:paraId="5D4412D8" w14:textId="77777777" w:rsidR="00075E20" w:rsidRDefault="00000000">
            <w:pPr>
              <w:keepNext/>
              <w:jc w:val="right"/>
            </w:pPr>
            <w:r>
              <w:t> </w:t>
            </w:r>
          </w:p>
        </w:tc>
        <w:tc>
          <w:tcPr>
            <w:tcW w:w="1000" w:type="pct"/>
            <w:vAlign w:val="center"/>
          </w:tcPr>
          <w:p w14:paraId="1793E2E8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</w:tr>
      <w:tr w:rsidR="00075E20" w14:paraId="6082840D" w14:textId="77777777">
        <w:trPr>
          <w:trHeight w:val="542"/>
        </w:trPr>
        <w:tc>
          <w:tcPr>
            <w:tcW w:w="459" w:type="pct"/>
            <w:vAlign w:val="center"/>
          </w:tcPr>
          <w:p w14:paraId="54E35E57" w14:textId="77777777" w:rsidR="00075E20" w:rsidRDefault="00000000">
            <w:pPr>
              <w:keepNext/>
              <w:jc w:val="center"/>
            </w:pPr>
            <w:r>
              <w:t>501103</w:t>
            </w:r>
          </w:p>
        </w:tc>
        <w:tc>
          <w:tcPr>
            <w:tcW w:w="770" w:type="pct"/>
            <w:vAlign w:val="center"/>
          </w:tcPr>
          <w:p w14:paraId="31A70759" w14:textId="77777777" w:rsidR="00075E20" w:rsidRDefault="00000000">
            <w:pPr>
              <w:keepNext/>
              <w:jc w:val="center"/>
            </w:pPr>
            <w:r>
              <w:t>Decentralizirana sredstva osnivača</w:t>
            </w:r>
          </w:p>
        </w:tc>
        <w:tc>
          <w:tcPr>
            <w:tcW w:w="770" w:type="pct"/>
            <w:vAlign w:val="center"/>
          </w:tcPr>
          <w:p w14:paraId="6FD1AFB4" w14:textId="77777777" w:rsidR="00075E20" w:rsidRDefault="00000000">
            <w:pPr>
              <w:keepNext/>
              <w:jc w:val="right"/>
            </w:pPr>
            <w:r>
              <w:t>-1.272,71</w:t>
            </w:r>
          </w:p>
        </w:tc>
        <w:tc>
          <w:tcPr>
            <w:tcW w:w="999" w:type="pct"/>
            <w:vAlign w:val="center"/>
          </w:tcPr>
          <w:p w14:paraId="5A4E8C71" w14:textId="77777777" w:rsidR="00075E20" w:rsidRDefault="00000000">
            <w:pPr>
              <w:keepNext/>
              <w:jc w:val="right"/>
            </w:pPr>
            <w:r>
              <w:t>64.257,79</w:t>
            </w:r>
          </w:p>
        </w:tc>
        <w:tc>
          <w:tcPr>
            <w:tcW w:w="999" w:type="pct"/>
            <w:vAlign w:val="center"/>
          </w:tcPr>
          <w:p w14:paraId="126EB53A" w14:textId="77777777" w:rsidR="00075E20" w:rsidRDefault="00000000">
            <w:pPr>
              <w:keepNext/>
              <w:jc w:val="right"/>
            </w:pPr>
            <w:r>
              <w:t>-61.157,59</w:t>
            </w:r>
          </w:p>
        </w:tc>
        <w:tc>
          <w:tcPr>
            <w:tcW w:w="1000" w:type="pct"/>
            <w:vAlign w:val="center"/>
          </w:tcPr>
          <w:p w14:paraId="3C2B344F" w14:textId="77777777" w:rsidR="00075E20" w:rsidRDefault="00000000">
            <w:pPr>
              <w:keepNext/>
              <w:jc w:val="right"/>
            </w:pPr>
            <w:r>
              <w:t>1.827,49</w:t>
            </w:r>
          </w:p>
        </w:tc>
      </w:tr>
      <w:tr w:rsidR="00075E20" w14:paraId="6E0457A4" w14:textId="77777777">
        <w:trPr>
          <w:trHeight w:val="542"/>
        </w:trPr>
        <w:tc>
          <w:tcPr>
            <w:tcW w:w="459" w:type="pct"/>
            <w:vAlign w:val="center"/>
          </w:tcPr>
          <w:p w14:paraId="0A10E043" w14:textId="77777777" w:rsidR="00075E20" w:rsidRDefault="00000000">
            <w:pPr>
              <w:keepNext/>
              <w:jc w:val="center"/>
            </w:pPr>
            <w:r>
              <w:t>612</w:t>
            </w:r>
          </w:p>
        </w:tc>
        <w:tc>
          <w:tcPr>
            <w:tcW w:w="770" w:type="pct"/>
            <w:vAlign w:val="center"/>
          </w:tcPr>
          <w:p w14:paraId="44780F48" w14:textId="77777777" w:rsidR="00075E20" w:rsidRDefault="00000000">
            <w:pPr>
              <w:keepNext/>
              <w:jc w:val="center"/>
            </w:pPr>
            <w:r>
              <w:t>Donacije </w:t>
            </w:r>
          </w:p>
        </w:tc>
        <w:tc>
          <w:tcPr>
            <w:tcW w:w="770" w:type="pct"/>
            <w:vAlign w:val="center"/>
          </w:tcPr>
          <w:p w14:paraId="4CEF05B0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999" w:type="pct"/>
            <w:vAlign w:val="center"/>
          </w:tcPr>
          <w:p w14:paraId="08BA0430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999" w:type="pct"/>
            <w:vAlign w:val="center"/>
          </w:tcPr>
          <w:p w14:paraId="633F5158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1000" w:type="pct"/>
            <w:vAlign w:val="center"/>
          </w:tcPr>
          <w:p w14:paraId="0F2087BF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</w:tr>
      <w:tr w:rsidR="00075E20" w14:paraId="7F1445D2" w14:textId="77777777">
        <w:trPr>
          <w:trHeight w:val="542"/>
        </w:trPr>
        <w:tc>
          <w:tcPr>
            <w:tcW w:w="459" w:type="pct"/>
            <w:vAlign w:val="center"/>
          </w:tcPr>
          <w:p w14:paraId="37A323B1" w14:textId="77777777" w:rsidR="00075E20" w:rsidRDefault="00000000">
            <w:pPr>
              <w:keepNext/>
              <w:jc w:val="center"/>
            </w:pPr>
            <w:r>
              <w:t>714</w:t>
            </w:r>
          </w:p>
        </w:tc>
        <w:tc>
          <w:tcPr>
            <w:tcW w:w="770" w:type="pct"/>
            <w:vAlign w:val="center"/>
          </w:tcPr>
          <w:p w14:paraId="089D138C" w14:textId="77777777" w:rsidR="00075E20" w:rsidRDefault="00000000">
            <w:pPr>
              <w:keepNext/>
              <w:jc w:val="center"/>
            </w:pPr>
            <w:r>
              <w:t>Naknade osiguranja</w:t>
            </w:r>
          </w:p>
        </w:tc>
        <w:tc>
          <w:tcPr>
            <w:tcW w:w="770" w:type="pct"/>
            <w:vAlign w:val="center"/>
          </w:tcPr>
          <w:p w14:paraId="0D0397F6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999" w:type="pct"/>
            <w:vAlign w:val="center"/>
          </w:tcPr>
          <w:p w14:paraId="5DE97163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999" w:type="pct"/>
            <w:vAlign w:val="center"/>
          </w:tcPr>
          <w:p w14:paraId="5FAFC592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  <w:tc>
          <w:tcPr>
            <w:tcW w:w="1000" w:type="pct"/>
            <w:vAlign w:val="center"/>
          </w:tcPr>
          <w:p w14:paraId="753B4D60" w14:textId="77777777" w:rsidR="00075E20" w:rsidRDefault="00000000">
            <w:pPr>
              <w:keepNext/>
              <w:jc w:val="right"/>
            </w:pPr>
            <w:r>
              <w:t>0,00</w:t>
            </w:r>
          </w:p>
        </w:tc>
      </w:tr>
      <w:tr w:rsidR="00075E20" w14:paraId="76660C19" w14:textId="77777777">
        <w:trPr>
          <w:trHeight w:val="542"/>
        </w:trPr>
        <w:tc>
          <w:tcPr>
            <w:tcW w:w="459" w:type="pct"/>
            <w:vAlign w:val="center"/>
          </w:tcPr>
          <w:p w14:paraId="47C7837F" w14:textId="77777777" w:rsidR="00075E20" w:rsidRDefault="00000000">
            <w:pPr>
              <w:keepNext/>
              <w:jc w:val="center"/>
            </w:pPr>
            <w:r>
              <w:t> </w:t>
            </w:r>
          </w:p>
        </w:tc>
        <w:tc>
          <w:tcPr>
            <w:tcW w:w="770" w:type="pct"/>
            <w:vAlign w:val="center"/>
          </w:tcPr>
          <w:p w14:paraId="4C0C82DE" w14:textId="77777777" w:rsidR="00075E20" w:rsidRDefault="00000000">
            <w:pPr>
              <w:keepNext/>
              <w:jc w:val="center"/>
            </w:pPr>
            <w:r>
              <w:t>Ukupno:</w:t>
            </w:r>
          </w:p>
        </w:tc>
        <w:tc>
          <w:tcPr>
            <w:tcW w:w="770" w:type="pct"/>
            <w:vAlign w:val="center"/>
          </w:tcPr>
          <w:p w14:paraId="17054F6D" w14:textId="77777777" w:rsidR="00075E20" w:rsidRDefault="00000000">
            <w:pPr>
              <w:keepNext/>
              <w:jc w:val="right"/>
            </w:pPr>
            <w:r>
              <w:t>39.594,09</w:t>
            </w:r>
          </w:p>
        </w:tc>
        <w:tc>
          <w:tcPr>
            <w:tcW w:w="999" w:type="pct"/>
            <w:vAlign w:val="center"/>
          </w:tcPr>
          <w:p w14:paraId="41C4B4BB" w14:textId="77777777" w:rsidR="00075E20" w:rsidRDefault="00000000">
            <w:pPr>
              <w:keepNext/>
              <w:jc w:val="right"/>
            </w:pPr>
            <w:r>
              <w:t>460.017,38</w:t>
            </w:r>
          </w:p>
        </w:tc>
        <w:tc>
          <w:tcPr>
            <w:tcW w:w="999" w:type="pct"/>
            <w:vAlign w:val="center"/>
          </w:tcPr>
          <w:p w14:paraId="32564340" w14:textId="77777777" w:rsidR="00075E20" w:rsidRDefault="00000000">
            <w:pPr>
              <w:keepNext/>
              <w:jc w:val="right"/>
            </w:pPr>
            <w:r>
              <w:t>-427.843,03</w:t>
            </w:r>
          </w:p>
        </w:tc>
        <w:tc>
          <w:tcPr>
            <w:tcW w:w="1000" w:type="pct"/>
            <w:vAlign w:val="center"/>
          </w:tcPr>
          <w:p w14:paraId="325EB582" w14:textId="77777777" w:rsidR="00075E20" w:rsidRDefault="00000000">
            <w:pPr>
              <w:keepNext/>
              <w:jc w:val="right"/>
            </w:pPr>
            <w:r>
              <w:t>-7.419,74</w:t>
            </w:r>
          </w:p>
        </w:tc>
      </w:tr>
    </w:tbl>
    <w:p w14:paraId="43EB0D0C" w14:textId="77777777" w:rsidR="00075E20" w:rsidRDefault="00000000">
      <w:pPr>
        <w:jc w:val="right"/>
      </w:pPr>
      <w:r>
        <w:t> </w:t>
      </w:r>
    </w:p>
    <w:p w14:paraId="2B6069D7" w14:textId="77777777" w:rsidR="00075E20" w:rsidRDefault="00075E20"/>
    <w:p w14:paraId="2CC926D6" w14:textId="77777777" w:rsidR="00075E2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BE3AF64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75E20" w14:paraId="4F3C22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C6C64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6702BB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0A7F0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75A29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AA4AC" w14:textId="77777777" w:rsidR="00075E2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5E20" w14:paraId="2561D0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F8416" w14:textId="77777777" w:rsidR="00075E20" w:rsidRDefault="00075E2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4B1EA0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E2C9C6" w14:textId="77777777" w:rsidR="00075E2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38F1D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631CF" w14:textId="77777777" w:rsidR="00075E2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7B4EF8" w14:textId="77777777" w:rsidR="00075E20" w:rsidRDefault="00075E20">
      <w:pPr>
        <w:spacing w:after="0"/>
      </w:pPr>
    </w:p>
    <w:p w14:paraId="79916206" w14:textId="77777777" w:rsidR="00075E20" w:rsidRDefault="00000000">
      <w:r>
        <w:lastRenderedPageBreak/>
        <w:t> </w:t>
      </w:r>
    </w:p>
    <w:p w14:paraId="596A6987" w14:textId="77777777" w:rsidR="00075E20" w:rsidRDefault="00000000">
      <w:r>
        <w:t>Učenički doma nema dospjelih obveza na dan  30.06.2026.</w:t>
      </w:r>
    </w:p>
    <w:p w14:paraId="625F48DE" w14:textId="77777777" w:rsidR="00075E20" w:rsidRDefault="00075E20"/>
    <w:p w14:paraId="7C7B4AE8" w14:textId="77777777" w:rsidR="00075E20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p w14:paraId="20F59374" w14:textId="77777777" w:rsidR="00075E20" w:rsidRDefault="00000000">
      <w:pPr>
        <w:spacing w:line="240" w:lineRule="auto"/>
        <w:jc w:val="both"/>
      </w:pPr>
      <w:r>
        <w:rPr>
          <w:b/>
        </w:rPr>
        <w:t>EU izvještaj</w:t>
      </w:r>
    </w:p>
    <w:p w14:paraId="082695A5" w14:textId="77777777" w:rsidR="00075E20" w:rsidRDefault="00000000">
      <w:r>
        <w:t>Učenički dom provodi program Shema voća po izvoru  financiranja  56511 koja osigurava voće i prirodne sokove za korisnike Učeničkog doma . U periodu od  1.1. do  30.06.2026. potrošeno je planiranih 657,00 €.</w:t>
      </w:r>
    </w:p>
    <w:p w14:paraId="4B479FE0" w14:textId="77777777" w:rsidR="00075E20" w:rsidRDefault="00075E20"/>
    <w:p w14:paraId="113A7880" w14:textId="77777777" w:rsidR="00E939AF" w:rsidRDefault="00E939AF"/>
    <w:p w14:paraId="7A73938D" w14:textId="3EF07864" w:rsidR="00E939AF" w:rsidRDefault="00E939AF">
      <w:r>
        <w:t>Bilješke izradila:                                                               V.d. ravnateljica:</w:t>
      </w:r>
    </w:p>
    <w:p w14:paraId="0BDAA385" w14:textId="093AEA6E" w:rsidR="00E939AF" w:rsidRDefault="00E939AF">
      <w:r>
        <w:t xml:space="preserve">Stella Kozomara                                                                 Sanela </w:t>
      </w:r>
      <w:proofErr w:type="spellStart"/>
      <w:r>
        <w:t>Hrg</w:t>
      </w:r>
      <w:proofErr w:type="spellEnd"/>
      <w:r>
        <w:t>, univ.mag.med.tech.</w:t>
      </w:r>
    </w:p>
    <w:p w14:paraId="1EA9BC5E" w14:textId="77777777" w:rsidR="002D35DD" w:rsidRDefault="002D35DD"/>
    <w:p w14:paraId="19B45407" w14:textId="77777777" w:rsidR="002D35DD" w:rsidRDefault="002D35DD"/>
    <w:p w14:paraId="752F109B" w14:textId="77777777" w:rsidR="002D35DD" w:rsidRDefault="002D35DD"/>
    <w:p w14:paraId="09F68657" w14:textId="77777777" w:rsidR="002D35DD" w:rsidRDefault="002D35DD"/>
    <w:p w14:paraId="11488993" w14:textId="77777777" w:rsidR="002D35DD" w:rsidRDefault="002D35DD"/>
    <w:p w14:paraId="74780CCC" w14:textId="77777777" w:rsidR="002D35DD" w:rsidRDefault="002D35DD"/>
    <w:p w14:paraId="74BF9289" w14:textId="77777777" w:rsidR="002D35DD" w:rsidRDefault="002D35DD"/>
    <w:p w14:paraId="736D9F84" w14:textId="77777777" w:rsidR="002D35DD" w:rsidRDefault="002D35DD"/>
    <w:p w14:paraId="00CD7590" w14:textId="77777777" w:rsidR="002D35DD" w:rsidRDefault="002D35DD"/>
    <w:p w14:paraId="28A9E142" w14:textId="77777777" w:rsidR="002D35DD" w:rsidRDefault="002D35DD"/>
    <w:p w14:paraId="04E27051" w14:textId="77777777" w:rsidR="002D35DD" w:rsidRDefault="002D35DD"/>
    <w:p w14:paraId="340EADA1" w14:textId="77777777" w:rsidR="002D35DD" w:rsidRDefault="002D35DD"/>
    <w:p w14:paraId="38EF3CB6" w14:textId="77777777" w:rsidR="002D35DD" w:rsidRDefault="002D35DD"/>
    <w:p w14:paraId="035BB4DF" w14:textId="77777777" w:rsidR="002D35DD" w:rsidRDefault="002D35DD"/>
    <w:p w14:paraId="75E84AB3" w14:textId="77777777" w:rsidR="002D35DD" w:rsidRDefault="002D35DD"/>
    <w:p w14:paraId="29E36A2F" w14:textId="77777777" w:rsidR="002D35DD" w:rsidRDefault="002D35DD"/>
    <w:p w14:paraId="3F4F2784" w14:textId="77777777" w:rsidR="002D35DD" w:rsidRDefault="002D35DD"/>
    <w:p w14:paraId="09303833" w14:textId="77777777" w:rsidR="002D35DD" w:rsidRDefault="002D35DD"/>
    <w:sectPr w:rsidR="002D3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20"/>
    <w:rsid w:val="00075E20"/>
    <w:rsid w:val="001E54E7"/>
    <w:rsid w:val="001F71E5"/>
    <w:rsid w:val="002D35DD"/>
    <w:rsid w:val="00384901"/>
    <w:rsid w:val="003C17CB"/>
    <w:rsid w:val="007350A1"/>
    <w:rsid w:val="00853077"/>
    <w:rsid w:val="00B053D0"/>
    <w:rsid w:val="00B3462C"/>
    <w:rsid w:val="00BB52FE"/>
    <w:rsid w:val="00BD0924"/>
    <w:rsid w:val="00D104DF"/>
    <w:rsid w:val="00D40E65"/>
    <w:rsid w:val="00D9203E"/>
    <w:rsid w:val="00E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9AF0"/>
  <w15:docId w15:val="{9C3667A3-BD06-4CE6-9187-BE356A85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CE83-37AF-48F4-8468-094F3F53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Kozomara</dc:creator>
  <cp:lastModifiedBy>Stella Kozomara</cp:lastModifiedBy>
  <cp:revision>10</cp:revision>
  <cp:lastPrinted>2026-07-15T10:08:00Z</cp:lastPrinted>
  <dcterms:created xsi:type="dcterms:W3CDTF">2026-07-15T10:05:00Z</dcterms:created>
  <dcterms:modified xsi:type="dcterms:W3CDTF">2026-07-20T08:05:00Z</dcterms:modified>
</cp:coreProperties>
</file>