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3D24" w14:textId="77777777" w:rsidR="002F386B" w:rsidRDefault="002F386B" w:rsidP="00F91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A918" w14:textId="77777777" w:rsidR="002F386B" w:rsidRPr="002F386B" w:rsidRDefault="002F386B" w:rsidP="002F386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>REPUBLIKA HRVATSKA</w:t>
      </w: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ab/>
        <w:t>Razina :</w:t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21</w:t>
      </w:r>
    </w:p>
    <w:p w14:paraId="2DAEE160" w14:textId="77777777" w:rsidR="002F386B" w:rsidRPr="002F386B" w:rsidRDefault="002F386B" w:rsidP="002F386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</w:pP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>Nadležno ministarstvo</w:t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 xml:space="preserve">: Ministarstvo znanosti obrazovanja i športa                    </w:t>
      </w: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>RKDP:</w:t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 xml:space="preserve"> 19719</w:t>
      </w:r>
    </w:p>
    <w:p w14:paraId="2908E9AE" w14:textId="77777777" w:rsidR="002F386B" w:rsidRPr="002F386B" w:rsidRDefault="002F386B" w:rsidP="002F386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</w:pP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>Razdjel</w:t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 xml:space="preserve"> : 0</w:t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Matični broj: </w:t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03003566</w:t>
      </w:r>
    </w:p>
    <w:p w14:paraId="55F98ED4" w14:textId="77777777" w:rsidR="002F386B" w:rsidRPr="002F386B" w:rsidRDefault="002F386B" w:rsidP="002F386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</w:pP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>OIB:</w:t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 xml:space="preserve"> 53976814339</w:t>
      </w:r>
    </w:p>
    <w:p w14:paraId="61E933F4" w14:textId="77777777" w:rsidR="002F386B" w:rsidRPr="002F386B" w:rsidRDefault="002F386B" w:rsidP="002F386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</w:pP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ab/>
      </w: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>Šifra djelatnosti</w:t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:5590</w:t>
      </w:r>
    </w:p>
    <w:p w14:paraId="4A7B08C8" w14:textId="77777777" w:rsidR="002F386B" w:rsidRPr="002F386B" w:rsidRDefault="002F386B" w:rsidP="002F386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proofErr w:type="spellStart"/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>Podračun</w:t>
      </w:r>
      <w:proofErr w:type="spellEnd"/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otvoren kod glavnog računa osnivača:</w:t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 xml:space="preserve"> HR2723860021552003567</w:t>
      </w:r>
    </w:p>
    <w:p w14:paraId="6D0CC522" w14:textId="77777777" w:rsidR="002F386B" w:rsidRPr="002F386B" w:rsidRDefault="002F386B" w:rsidP="002F386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</w:pPr>
      <w:r w:rsidRPr="002F386B">
        <w:rPr>
          <w:rFonts w:ascii="Calibri" w:eastAsia="Times New Roman" w:hAnsi="Calibri" w:cs="Times New Roman"/>
          <w:sz w:val="20"/>
          <w:szCs w:val="20"/>
          <w:lang w:eastAsia="hr-HR"/>
        </w:rPr>
        <w:t>Proračunski korisnik :</w:t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 xml:space="preserve">UČENIČKI </w:t>
      </w:r>
      <w:smartTag w:uri="urn:schemas-microsoft-com:office:smarttags" w:element="stockticker">
        <w:r w:rsidRPr="002F386B">
          <w:rPr>
            <w:rFonts w:ascii="Calibri" w:eastAsia="Times New Roman" w:hAnsi="Calibri" w:cs="Times New Roman"/>
            <w:b/>
            <w:bCs/>
            <w:sz w:val="20"/>
            <w:szCs w:val="20"/>
            <w:lang w:eastAsia="hr-HR"/>
          </w:rPr>
          <w:t>DOM</w:t>
        </w:r>
      </w:smartTag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 xml:space="preserve"> KRIŽEVCI</w:t>
      </w:r>
      <w:r w:rsidRPr="002F38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2F386B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48260 KRIŽEVCI</w:t>
      </w:r>
    </w:p>
    <w:p w14:paraId="29665868" w14:textId="77777777" w:rsidR="002F386B" w:rsidRDefault="002F386B" w:rsidP="00F91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1DC15" w14:textId="35D87EA1" w:rsidR="00F91EB2" w:rsidRPr="005B07A3" w:rsidRDefault="00F91EB2" w:rsidP="00F91EB2">
      <w:pPr>
        <w:spacing w:after="0"/>
        <w:jc w:val="center"/>
        <w:rPr>
          <w:rFonts w:cstheme="minorHAnsi"/>
          <w:b/>
          <w:bCs/>
        </w:rPr>
      </w:pPr>
      <w:r w:rsidRPr="005B07A3">
        <w:rPr>
          <w:rFonts w:cstheme="minorHAnsi"/>
          <w:b/>
          <w:bCs/>
        </w:rPr>
        <w:t xml:space="preserve">OBRAZLOŽENJE IZVRŠENJA FINANCIJSKOG PLANA </w:t>
      </w:r>
      <w:r w:rsidR="008A6DD5" w:rsidRPr="005B07A3">
        <w:rPr>
          <w:rFonts w:cstheme="minorHAnsi"/>
          <w:b/>
          <w:bCs/>
        </w:rPr>
        <w:t>UČENIČKOG DOMA KRIŽEVCI   ZA RAZDOBLJE  01.01.2022.  DO  30.06.2022.</w:t>
      </w:r>
      <w:r w:rsidRPr="005B07A3">
        <w:rPr>
          <w:rFonts w:cstheme="minorHAnsi"/>
          <w:b/>
          <w:bCs/>
        </w:rPr>
        <w:t>GODIN</w:t>
      </w:r>
      <w:r w:rsidR="008A6DD5" w:rsidRPr="005B07A3">
        <w:rPr>
          <w:rFonts w:cstheme="minorHAnsi"/>
          <w:b/>
          <w:bCs/>
        </w:rPr>
        <w:t>E</w:t>
      </w:r>
    </w:p>
    <w:p w14:paraId="5115CB95" w14:textId="4C2FFBE1" w:rsidR="00F91EB2" w:rsidRPr="005B07A3" w:rsidRDefault="00F91EB2" w:rsidP="00427368">
      <w:pPr>
        <w:spacing w:after="0"/>
        <w:rPr>
          <w:rFonts w:cstheme="minorHAnsi"/>
        </w:rPr>
      </w:pPr>
    </w:p>
    <w:p w14:paraId="0773BE0A" w14:textId="530E0453" w:rsidR="00F91EB2" w:rsidRPr="00427368" w:rsidRDefault="00F91EB2" w:rsidP="00427368">
      <w:pPr>
        <w:spacing w:after="0"/>
        <w:jc w:val="center"/>
        <w:rPr>
          <w:rFonts w:cstheme="minorHAnsi"/>
          <w:b/>
          <w:bCs/>
        </w:rPr>
      </w:pPr>
      <w:r w:rsidRPr="005B07A3">
        <w:rPr>
          <w:rFonts w:cstheme="minorHAnsi"/>
          <w:b/>
          <w:bCs/>
        </w:rPr>
        <w:t>Članak 1.</w:t>
      </w:r>
    </w:p>
    <w:p w14:paraId="67872918" w14:textId="5BC8B8F8" w:rsidR="00F91EB2" w:rsidRPr="005B07A3" w:rsidRDefault="00427368" w:rsidP="00F91EB2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F91EB2" w:rsidRPr="005B07A3">
        <w:rPr>
          <w:rFonts w:cstheme="minorHAnsi"/>
        </w:rPr>
        <w:t xml:space="preserve">Financijski plan </w:t>
      </w:r>
      <w:r w:rsidR="008A6DD5" w:rsidRPr="005B07A3">
        <w:rPr>
          <w:rFonts w:cstheme="minorHAnsi"/>
        </w:rPr>
        <w:t xml:space="preserve">Učeničkog doma Križevci </w:t>
      </w:r>
      <w:r w:rsidR="00F91EB2" w:rsidRPr="005B07A3">
        <w:rPr>
          <w:rFonts w:cstheme="minorHAnsi"/>
        </w:rPr>
        <w:t>.</w:t>
      </w:r>
      <w:r w:rsidR="008A6DD5" w:rsidRPr="005B07A3">
        <w:rPr>
          <w:rFonts w:cstheme="minorHAnsi"/>
        </w:rPr>
        <w:t xml:space="preserve"> za  2022 </w:t>
      </w:r>
      <w:r w:rsidR="00F91EB2" w:rsidRPr="005B07A3">
        <w:rPr>
          <w:rFonts w:cstheme="minorHAnsi"/>
        </w:rPr>
        <w:t>godinu sa projekcijama za 202</w:t>
      </w:r>
      <w:r w:rsidR="008A6DD5" w:rsidRPr="005B07A3">
        <w:rPr>
          <w:rFonts w:cstheme="minorHAnsi"/>
        </w:rPr>
        <w:t>3</w:t>
      </w:r>
      <w:r w:rsidR="00F91EB2" w:rsidRPr="005B07A3">
        <w:rPr>
          <w:rFonts w:cstheme="minorHAnsi"/>
        </w:rPr>
        <w:t>. i 202</w:t>
      </w:r>
      <w:r w:rsidR="008A6DD5" w:rsidRPr="005B07A3">
        <w:rPr>
          <w:rFonts w:cstheme="minorHAnsi"/>
        </w:rPr>
        <w:t>4</w:t>
      </w:r>
      <w:r w:rsidR="00F91EB2" w:rsidRPr="005B07A3">
        <w:rPr>
          <w:rFonts w:cstheme="minorHAnsi"/>
        </w:rPr>
        <w:t xml:space="preserve">.godinu usvojen je </w:t>
      </w:r>
      <w:r w:rsidR="00466F3B" w:rsidRPr="005B07A3">
        <w:rPr>
          <w:rFonts w:cstheme="minorHAnsi"/>
        </w:rPr>
        <w:t>30.</w:t>
      </w:r>
      <w:r w:rsidR="00601786" w:rsidRPr="005B07A3">
        <w:rPr>
          <w:rFonts w:cstheme="minorHAnsi"/>
        </w:rPr>
        <w:t>12.202</w:t>
      </w:r>
      <w:r w:rsidR="00466F3B" w:rsidRPr="005B07A3">
        <w:rPr>
          <w:rFonts w:cstheme="minorHAnsi"/>
        </w:rPr>
        <w:t>1</w:t>
      </w:r>
      <w:r w:rsidR="00601786" w:rsidRPr="005B07A3">
        <w:rPr>
          <w:rFonts w:cstheme="minorHAnsi"/>
        </w:rPr>
        <w:t xml:space="preserve">. </w:t>
      </w:r>
      <w:r w:rsidR="00F91EB2" w:rsidRPr="005B07A3">
        <w:rPr>
          <w:rFonts w:cstheme="minorHAnsi"/>
        </w:rPr>
        <w:t xml:space="preserve">na </w:t>
      </w:r>
      <w:r w:rsidR="00601786" w:rsidRPr="005B07A3">
        <w:rPr>
          <w:rFonts w:cstheme="minorHAnsi"/>
        </w:rPr>
        <w:t xml:space="preserve"> </w:t>
      </w:r>
      <w:r w:rsidR="00F91EB2" w:rsidRPr="005B07A3">
        <w:rPr>
          <w:rFonts w:cstheme="minorHAnsi"/>
        </w:rPr>
        <w:t xml:space="preserve">sjednici </w:t>
      </w:r>
      <w:r w:rsidR="00466F3B" w:rsidRPr="005B07A3">
        <w:rPr>
          <w:rFonts w:cstheme="minorHAnsi"/>
        </w:rPr>
        <w:t xml:space="preserve">Domskog </w:t>
      </w:r>
      <w:r w:rsidR="00F91EB2" w:rsidRPr="005B07A3">
        <w:rPr>
          <w:rFonts w:cstheme="minorHAnsi"/>
        </w:rPr>
        <w:t xml:space="preserve">odbora  i objavljen je na </w:t>
      </w:r>
      <w:r w:rsidR="00C370C9" w:rsidRPr="005B07A3">
        <w:rPr>
          <w:rFonts w:cstheme="minorHAnsi"/>
        </w:rPr>
        <w:t xml:space="preserve">mrežnim </w:t>
      </w:r>
      <w:proofErr w:type="spellStart"/>
      <w:r w:rsidR="00C370C9" w:rsidRPr="005B07A3">
        <w:rPr>
          <w:rFonts w:cstheme="minorHAnsi"/>
        </w:rPr>
        <w:t>stranicma</w:t>
      </w:r>
      <w:proofErr w:type="spellEnd"/>
      <w:r w:rsidR="00C370C9" w:rsidRPr="005B07A3">
        <w:rPr>
          <w:rFonts w:cstheme="minorHAnsi"/>
        </w:rPr>
        <w:t xml:space="preserve"> Ustanove </w:t>
      </w:r>
      <w:r w:rsidR="00F91EB2" w:rsidRPr="005B07A3">
        <w:rPr>
          <w:rFonts w:cstheme="minorHAnsi"/>
        </w:rPr>
        <w:t>.</w:t>
      </w:r>
    </w:p>
    <w:p w14:paraId="0C012864" w14:textId="3521A73A" w:rsidR="00F91EB2" w:rsidRDefault="00466F3B" w:rsidP="00427368">
      <w:pPr>
        <w:spacing w:after="0"/>
        <w:ind w:firstLine="708"/>
        <w:rPr>
          <w:rFonts w:cstheme="minorHAnsi"/>
        </w:rPr>
      </w:pPr>
      <w:r w:rsidRPr="005B07A3">
        <w:rPr>
          <w:rFonts w:cstheme="minorHAnsi"/>
        </w:rPr>
        <w:t xml:space="preserve"> </w:t>
      </w:r>
      <w:r w:rsidR="00F91EB2" w:rsidRPr="005B07A3">
        <w:rPr>
          <w:rFonts w:cstheme="minorHAnsi"/>
        </w:rPr>
        <w:t xml:space="preserve">Izmjene i dopune Financijskog plana </w:t>
      </w:r>
      <w:r w:rsidRPr="005B07A3">
        <w:rPr>
          <w:rFonts w:cstheme="minorHAnsi"/>
        </w:rPr>
        <w:t xml:space="preserve">Učeničkog doma Križevci </w:t>
      </w:r>
      <w:r w:rsidR="00F91EB2" w:rsidRPr="005B07A3">
        <w:rPr>
          <w:rFonts w:cstheme="minorHAnsi"/>
        </w:rPr>
        <w:t xml:space="preserve"> usvojene su</w:t>
      </w:r>
      <w:r w:rsidR="00601786" w:rsidRPr="005B07A3">
        <w:rPr>
          <w:rFonts w:cstheme="minorHAnsi"/>
        </w:rPr>
        <w:t xml:space="preserve"> </w:t>
      </w:r>
      <w:r w:rsidRPr="005B07A3">
        <w:rPr>
          <w:rFonts w:cstheme="minorHAnsi"/>
        </w:rPr>
        <w:t>28.06</w:t>
      </w:r>
      <w:r w:rsidR="00601786" w:rsidRPr="005B07A3">
        <w:rPr>
          <w:rFonts w:cstheme="minorHAnsi"/>
        </w:rPr>
        <w:t>.2021.godine</w:t>
      </w:r>
      <w:r w:rsidR="00F91EB2" w:rsidRPr="005B07A3">
        <w:rPr>
          <w:rFonts w:cstheme="minorHAnsi"/>
        </w:rPr>
        <w:t xml:space="preserve"> na </w:t>
      </w:r>
      <w:r w:rsidRPr="005B07A3">
        <w:rPr>
          <w:rFonts w:cstheme="minorHAnsi"/>
        </w:rPr>
        <w:t>11</w:t>
      </w:r>
      <w:r w:rsidR="00601786" w:rsidRPr="005B07A3">
        <w:rPr>
          <w:rFonts w:cstheme="minorHAnsi"/>
        </w:rPr>
        <w:t xml:space="preserve">. </w:t>
      </w:r>
      <w:r w:rsidR="00F91EB2" w:rsidRPr="005B07A3">
        <w:rPr>
          <w:rFonts w:cstheme="minorHAnsi"/>
        </w:rPr>
        <w:t xml:space="preserve">sjednici </w:t>
      </w:r>
      <w:r w:rsidRPr="005B07A3">
        <w:rPr>
          <w:rFonts w:cstheme="minorHAnsi"/>
        </w:rPr>
        <w:t xml:space="preserve">Domskog </w:t>
      </w:r>
      <w:r w:rsidR="00F91EB2" w:rsidRPr="005B07A3">
        <w:rPr>
          <w:rFonts w:cstheme="minorHAnsi"/>
        </w:rPr>
        <w:t xml:space="preserve"> odbora i objavljene su na </w:t>
      </w:r>
      <w:r w:rsidR="00C370C9" w:rsidRPr="005B07A3">
        <w:rPr>
          <w:rFonts w:cstheme="minorHAnsi"/>
        </w:rPr>
        <w:t xml:space="preserve">mrežnim stranicama ustanove </w:t>
      </w:r>
      <w:r w:rsidR="00F91EB2" w:rsidRPr="005B07A3">
        <w:rPr>
          <w:rFonts w:cstheme="minorHAnsi"/>
        </w:rPr>
        <w:t>.</w:t>
      </w:r>
    </w:p>
    <w:p w14:paraId="671919A9" w14:textId="3D062F0A" w:rsidR="00603851" w:rsidRPr="005B07A3" w:rsidRDefault="00603851" w:rsidP="006F3BB1">
      <w:pPr>
        <w:spacing w:after="0"/>
        <w:rPr>
          <w:rFonts w:cstheme="minorHAnsi"/>
        </w:rPr>
      </w:pPr>
    </w:p>
    <w:p w14:paraId="06AF343C" w14:textId="26503F6B" w:rsidR="005B07A3" w:rsidRDefault="00C370C9" w:rsidP="00427368">
      <w:pPr>
        <w:spacing w:after="0"/>
        <w:ind w:firstLine="708"/>
        <w:rPr>
          <w:rFonts w:cstheme="minorHAnsi"/>
        </w:rPr>
      </w:pPr>
      <w:r w:rsidRPr="005B07A3">
        <w:rPr>
          <w:rFonts w:cstheme="minorHAnsi"/>
        </w:rPr>
        <w:t>Sastavni dio obrazloženja izvršenja financijskog plana Učeničkog doma Križevci za razdoblje od 01.01.2022. do  30.06.2022. su slijedeće tablice koje se nalaze u privitku  kako slijedi:</w:t>
      </w:r>
    </w:p>
    <w:p w14:paraId="6F9DBE4A" w14:textId="77777777" w:rsidR="00427368" w:rsidRPr="005B07A3" w:rsidRDefault="00427368" w:rsidP="00427368">
      <w:pPr>
        <w:spacing w:after="0"/>
        <w:ind w:firstLine="708"/>
        <w:rPr>
          <w:rFonts w:cstheme="minorHAnsi"/>
        </w:rPr>
      </w:pPr>
    </w:p>
    <w:p w14:paraId="535D5BC1" w14:textId="700A9EF7" w:rsidR="005B07A3" w:rsidRPr="00427368" w:rsidRDefault="005B07A3" w:rsidP="00427368">
      <w:pPr>
        <w:pStyle w:val="Odlomakpopisa"/>
        <w:rPr>
          <w:rFonts w:cstheme="minorHAnsi"/>
          <w:b/>
          <w:bCs/>
        </w:rPr>
      </w:pPr>
      <w:r>
        <w:rPr>
          <w:rFonts w:cstheme="minorHAnsi"/>
          <w:b/>
          <w:bCs/>
        </w:rPr>
        <w:t>OPĆI DIO – sastoji se od:</w:t>
      </w:r>
    </w:p>
    <w:p w14:paraId="3F95D002" w14:textId="77777777" w:rsidR="005B07A3" w:rsidRPr="00427368" w:rsidRDefault="005B07A3" w:rsidP="005B07A3">
      <w:pPr>
        <w:pStyle w:val="Odlomakpopisa"/>
        <w:numPr>
          <w:ilvl w:val="0"/>
          <w:numId w:val="4"/>
        </w:numPr>
        <w:spacing w:line="256" w:lineRule="auto"/>
        <w:rPr>
          <w:rFonts w:cstheme="minorHAnsi"/>
          <w:b/>
          <w:bCs/>
          <w:u w:val="single"/>
        </w:rPr>
      </w:pPr>
      <w:r w:rsidRPr="00427368">
        <w:rPr>
          <w:rFonts w:cstheme="minorHAnsi"/>
          <w:b/>
          <w:bCs/>
          <w:u w:val="single"/>
        </w:rPr>
        <w:t>Račun prihoda i rashoda</w:t>
      </w:r>
    </w:p>
    <w:p w14:paraId="7D0C7CB2" w14:textId="77777777" w:rsidR="00427368" w:rsidRDefault="005B07A3" w:rsidP="00427368">
      <w:pPr>
        <w:ind w:firstLine="284"/>
        <w:rPr>
          <w:rFonts w:cstheme="minorHAnsi"/>
        </w:rPr>
      </w:pPr>
      <w:r w:rsidRPr="005B07A3">
        <w:rPr>
          <w:rFonts w:cstheme="minorHAnsi"/>
        </w:rPr>
        <w:t xml:space="preserve">Sastoji se </w:t>
      </w:r>
      <w:r w:rsidRPr="00427368">
        <w:rPr>
          <w:rFonts w:cstheme="minorHAnsi"/>
        </w:rPr>
        <w:t>od prihoda i rashoda iskazanih prema izvorima financiranja i ekonomskoj klasifikaciji te rashoda iskazanih prema funkcijskoj klasifikaciji</w:t>
      </w:r>
      <w:r w:rsidR="00427368">
        <w:rPr>
          <w:rFonts w:cstheme="minorHAnsi"/>
        </w:rPr>
        <w:t>.</w:t>
      </w:r>
    </w:p>
    <w:p w14:paraId="3DE8570F" w14:textId="54A8115C" w:rsidR="005B07A3" w:rsidRPr="00427368" w:rsidRDefault="00427368" w:rsidP="00427368">
      <w:pPr>
        <w:pStyle w:val="Odlomakpopisa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 </w:t>
      </w:r>
      <w:r w:rsidR="005B07A3" w:rsidRPr="00427368">
        <w:rPr>
          <w:rFonts w:cstheme="minorHAnsi"/>
          <w:b/>
          <w:bCs/>
          <w:u w:val="single"/>
        </w:rPr>
        <w:t>Račun financiranja</w:t>
      </w:r>
    </w:p>
    <w:p w14:paraId="6AFBA485" w14:textId="7D8AB320" w:rsidR="00427368" w:rsidRPr="005B07A3" w:rsidRDefault="005B07A3" w:rsidP="00427368">
      <w:pPr>
        <w:spacing w:after="0"/>
        <w:ind w:firstLine="284"/>
        <w:rPr>
          <w:rFonts w:cstheme="minorHAnsi"/>
        </w:rPr>
      </w:pPr>
      <w:r w:rsidRPr="005B07A3">
        <w:rPr>
          <w:rFonts w:cstheme="minorHAnsi"/>
        </w:rPr>
        <w:t>Iskazuju se primici od financijske imovine i zaduživanja te izdaci za financijsku imovinu i otplate instrumenata zaduživanja prema izvorima financiranja i ekonomskoj klasifikaciji</w:t>
      </w:r>
      <w:r w:rsidR="00427368">
        <w:rPr>
          <w:rFonts w:cstheme="minorHAnsi"/>
        </w:rPr>
        <w:t>.  Učenički dom nije ostvario pr</w:t>
      </w:r>
      <w:r w:rsidR="00427368" w:rsidRPr="005B07A3">
        <w:rPr>
          <w:rFonts w:cstheme="minorHAnsi"/>
        </w:rPr>
        <w:t>imitke i izdatke od financijske imovine i zaduživanja u 2022.godini.</w:t>
      </w:r>
    </w:p>
    <w:p w14:paraId="39FFD687" w14:textId="77777777" w:rsidR="00427368" w:rsidRDefault="00427368" w:rsidP="005B07A3">
      <w:pPr>
        <w:rPr>
          <w:rFonts w:cstheme="minorHAnsi"/>
        </w:rPr>
      </w:pPr>
    </w:p>
    <w:p w14:paraId="7931DA14" w14:textId="12F41CC1" w:rsidR="005B07A3" w:rsidRPr="005B07A3" w:rsidRDefault="00427368" w:rsidP="005B07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</w:t>
      </w:r>
      <w:r w:rsidR="005B07A3" w:rsidRPr="00427368">
        <w:rPr>
          <w:rFonts w:cstheme="minorHAnsi"/>
          <w:b/>
          <w:bCs/>
        </w:rPr>
        <w:t>POSEBNI DIO</w:t>
      </w:r>
    </w:p>
    <w:p w14:paraId="2E1DFE37" w14:textId="26D5DEA6" w:rsidR="00F91EB2" w:rsidRPr="005B07A3" w:rsidRDefault="005B07A3" w:rsidP="00427368">
      <w:pPr>
        <w:ind w:firstLine="708"/>
        <w:rPr>
          <w:rFonts w:cstheme="minorHAnsi"/>
        </w:rPr>
      </w:pPr>
      <w:r w:rsidRPr="005B07A3">
        <w:rPr>
          <w:rFonts w:cstheme="minorHAnsi"/>
        </w:rPr>
        <w:t>Sadrži izvršenje rashoda i izdataka iskazanih po izvorima financiranja i ekonomskoj klasifikaciji, raspoređenih u programe koji se sastoje od aktivnosti i projekata.</w:t>
      </w:r>
    </w:p>
    <w:p w14:paraId="6CDF6F27" w14:textId="1234EB28" w:rsidR="00F91EB2" w:rsidRPr="005B07A3" w:rsidRDefault="00427368" w:rsidP="00427368">
      <w:pPr>
        <w:pStyle w:val="Odlomakpopisa"/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1.</w:t>
      </w:r>
      <w:r w:rsidR="00F91EB2" w:rsidRPr="005B07A3">
        <w:rPr>
          <w:rFonts w:cstheme="minorHAnsi"/>
          <w:u w:val="single"/>
        </w:rPr>
        <w:t>Prihodi</w:t>
      </w:r>
    </w:p>
    <w:p w14:paraId="05F359A2" w14:textId="25DCAF4A" w:rsidR="00F91EB2" w:rsidRPr="005B07A3" w:rsidRDefault="00F91EB2" w:rsidP="00F91EB2">
      <w:pPr>
        <w:spacing w:after="0"/>
        <w:rPr>
          <w:rFonts w:cstheme="minorHAnsi"/>
        </w:rPr>
      </w:pPr>
    </w:p>
    <w:p w14:paraId="1E3D6E38" w14:textId="344634C6" w:rsidR="00F91EB2" w:rsidRPr="005B07A3" w:rsidRDefault="00587D49" w:rsidP="00F91EB2">
      <w:pPr>
        <w:spacing w:after="0"/>
        <w:rPr>
          <w:rFonts w:cstheme="minorHAnsi"/>
        </w:rPr>
      </w:pPr>
      <w:r w:rsidRPr="005B07A3">
        <w:rPr>
          <w:rFonts w:cstheme="minorHAnsi"/>
        </w:rPr>
        <w:t>P</w:t>
      </w:r>
      <w:r w:rsidR="00F91EB2" w:rsidRPr="005B07A3">
        <w:rPr>
          <w:rFonts w:cstheme="minorHAnsi"/>
        </w:rPr>
        <w:t xml:space="preserve">rihodi </w:t>
      </w:r>
      <w:r w:rsidRPr="005B07A3">
        <w:rPr>
          <w:rFonts w:cstheme="minorHAnsi"/>
        </w:rPr>
        <w:t xml:space="preserve"> s </w:t>
      </w:r>
      <w:r w:rsidR="00B62C4D">
        <w:rPr>
          <w:rFonts w:cstheme="minorHAnsi"/>
        </w:rPr>
        <w:t xml:space="preserve"> </w:t>
      </w:r>
      <w:r w:rsidRPr="005B07A3">
        <w:rPr>
          <w:rFonts w:cstheme="minorHAnsi"/>
        </w:rPr>
        <w:t>30.06.2022.</w:t>
      </w:r>
      <w:r w:rsidR="00F91EB2" w:rsidRPr="005B07A3">
        <w:rPr>
          <w:rFonts w:cstheme="minorHAnsi"/>
        </w:rPr>
        <w:t xml:space="preserve">godinu u Financijskom planu planirani su u iznosu od </w:t>
      </w:r>
      <w:r w:rsidRPr="005B07A3">
        <w:rPr>
          <w:rFonts w:cstheme="minorHAnsi"/>
        </w:rPr>
        <w:t>4.3</w:t>
      </w:r>
      <w:r w:rsidR="00BE1F83" w:rsidRPr="005B07A3">
        <w:rPr>
          <w:rFonts w:cstheme="minorHAnsi"/>
        </w:rPr>
        <w:t>89.570</w:t>
      </w:r>
      <w:r w:rsidRPr="005B07A3">
        <w:rPr>
          <w:rFonts w:cstheme="minorHAnsi"/>
        </w:rPr>
        <w:t>,00</w:t>
      </w:r>
      <w:r w:rsidR="00F91EB2" w:rsidRPr="005B07A3">
        <w:rPr>
          <w:rFonts w:cstheme="minorHAnsi"/>
        </w:rPr>
        <w:t xml:space="preserve"> kn, </w:t>
      </w:r>
      <w:r w:rsidR="001F459C" w:rsidRPr="005B07A3">
        <w:rPr>
          <w:rFonts w:cstheme="minorHAnsi"/>
        </w:rPr>
        <w:t xml:space="preserve">a ostvareni u iznosu </w:t>
      </w:r>
      <w:r w:rsidRPr="005B07A3">
        <w:rPr>
          <w:rFonts w:cstheme="minorHAnsi"/>
        </w:rPr>
        <w:t>2.191.604,30  k</w:t>
      </w:r>
      <w:r w:rsidR="001F459C" w:rsidRPr="005B07A3">
        <w:rPr>
          <w:rFonts w:cstheme="minorHAnsi"/>
        </w:rPr>
        <w:t xml:space="preserve">n što je ostvarenje od </w:t>
      </w:r>
      <w:r w:rsidR="00BE1F83" w:rsidRPr="005B07A3">
        <w:rPr>
          <w:rFonts w:cstheme="minorHAnsi"/>
        </w:rPr>
        <w:t>4</w:t>
      </w:r>
      <w:r w:rsidR="00FD541E">
        <w:rPr>
          <w:rFonts w:cstheme="minorHAnsi"/>
        </w:rPr>
        <w:t>9,92</w:t>
      </w:r>
      <w:r w:rsidR="001F459C" w:rsidRPr="005B07A3">
        <w:rPr>
          <w:rFonts w:cstheme="minorHAnsi"/>
        </w:rPr>
        <w:t>%.</w:t>
      </w:r>
      <w:r w:rsidR="008C7CB1">
        <w:rPr>
          <w:rFonts w:cstheme="minorHAnsi"/>
        </w:rPr>
        <w:t>To j</w:t>
      </w:r>
      <w:r w:rsidR="007053E2" w:rsidRPr="005B07A3">
        <w:rPr>
          <w:rFonts w:cstheme="minorHAnsi"/>
        </w:rPr>
        <w:t>e u skladu sa planiranim sredstvima.</w:t>
      </w:r>
    </w:p>
    <w:p w14:paraId="7CFDC3F3" w14:textId="2E5349DF" w:rsidR="002062E7" w:rsidRPr="005B07A3" w:rsidRDefault="002062E7" w:rsidP="00F91EB2">
      <w:pPr>
        <w:spacing w:after="0"/>
        <w:rPr>
          <w:rFonts w:cstheme="minorHAnsi"/>
        </w:rPr>
      </w:pPr>
    </w:p>
    <w:p w14:paraId="4C45CEF2" w14:textId="366E3D59" w:rsidR="002062E7" w:rsidRPr="005B07A3" w:rsidRDefault="002062E7" w:rsidP="002062E7">
      <w:pPr>
        <w:pStyle w:val="Odlomakpopisa"/>
        <w:numPr>
          <w:ilvl w:val="0"/>
          <w:numId w:val="1"/>
        </w:numPr>
        <w:spacing w:after="0"/>
        <w:rPr>
          <w:rFonts w:cstheme="minorHAnsi"/>
          <w:u w:val="single"/>
        </w:rPr>
      </w:pPr>
      <w:r w:rsidRPr="005B07A3">
        <w:rPr>
          <w:rFonts w:cstheme="minorHAnsi"/>
          <w:u w:val="single"/>
        </w:rPr>
        <w:t>Rashodi</w:t>
      </w:r>
    </w:p>
    <w:p w14:paraId="3E34550D" w14:textId="4062D574" w:rsidR="002062E7" w:rsidRPr="005B07A3" w:rsidRDefault="002062E7" w:rsidP="002062E7">
      <w:pPr>
        <w:spacing w:after="0"/>
        <w:rPr>
          <w:rFonts w:cstheme="minorHAnsi"/>
        </w:rPr>
      </w:pPr>
    </w:p>
    <w:p w14:paraId="65B3EB57" w14:textId="55D44645" w:rsidR="00B15FF7" w:rsidRPr="002D72DC" w:rsidRDefault="00B15FF7" w:rsidP="007053E2">
      <w:pPr>
        <w:spacing w:after="0"/>
        <w:rPr>
          <w:rFonts w:cstheme="minorHAnsi"/>
        </w:rPr>
      </w:pPr>
      <w:r w:rsidRPr="005B07A3">
        <w:rPr>
          <w:rFonts w:cstheme="minorHAnsi"/>
        </w:rPr>
        <w:t xml:space="preserve">Rashodi </w:t>
      </w:r>
      <w:r w:rsidR="007053E2" w:rsidRPr="005B07A3">
        <w:rPr>
          <w:rFonts w:cstheme="minorHAnsi"/>
        </w:rPr>
        <w:t xml:space="preserve"> </w:t>
      </w:r>
      <w:r w:rsidR="00CE2375">
        <w:rPr>
          <w:rFonts w:cstheme="minorHAnsi"/>
        </w:rPr>
        <w:t xml:space="preserve">sa </w:t>
      </w:r>
      <w:r w:rsidR="007053E2" w:rsidRPr="005B07A3">
        <w:rPr>
          <w:rFonts w:cstheme="minorHAnsi"/>
        </w:rPr>
        <w:t>30.06.2022.u Financijskom planu planirani su u iznosu od 4.</w:t>
      </w:r>
      <w:r w:rsidR="00BE1F83" w:rsidRPr="005B07A3">
        <w:rPr>
          <w:rFonts w:cstheme="minorHAnsi"/>
        </w:rPr>
        <w:t>770.680</w:t>
      </w:r>
      <w:r w:rsidRPr="005B07A3">
        <w:rPr>
          <w:rFonts w:cstheme="minorHAnsi"/>
        </w:rPr>
        <w:t>,00</w:t>
      </w:r>
      <w:r w:rsidR="007053E2" w:rsidRPr="005B07A3">
        <w:rPr>
          <w:rFonts w:cstheme="minorHAnsi"/>
        </w:rPr>
        <w:t xml:space="preserve"> kn, a ostvareni u iznosu 2.</w:t>
      </w:r>
      <w:r w:rsidRPr="005B07A3">
        <w:rPr>
          <w:rFonts w:cstheme="minorHAnsi"/>
        </w:rPr>
        <w:t>012.789,86</w:t>
      </w:r>
      <w:r w:rsidR="007053E2" w:rsidRPr="005B07A3">
        <w:rPr>
          <w:rFonts w:cstheme="minorHAnsi"/>
        </w:rPr>
        <w:t xml:space="preserve">  kn što je ostvarenje od </w:t>
      </w:r>
      <w:r w:rsidRPr="005B07A3">
        <w:rPr>
          <w:rFonts w:cstheme="minorHAnsi"/>
        </w:rPr>
        <w:t>4</w:t>
      </w:r>
      <w:r w:rsidR="00BE1F83" w:rsidRPr="005B07A3">
        <w:rPr>
          <w:rFonts w:cstheme="minorHAnsi"/>
        </w:rPr>
        <w:t>2,19</w:t>
      </w:r>
      <w:r w:rsidR="007053E2" w:rsidRPr="005B07A3">
        <w:rPr>
          <w:rFonts w:cstheme="minorHAnsi"/>
        </w:rPr>
        <w:t xml:space="preserve">%.  što je </w:t>
      </w:r>
      <w:r w:rsidR="00BE1F83" w:rsidRPr="005B07A3">
        <w:rPr>
          <w:rFonts w:cstheme="minorHAnsi"/>
        </w:rPr>
        <w:t>7,81</w:t>
      </w:r>
      <w:r w:rsidRPr="005B07A3">
        <w:rPr>
          <w:rFonts w:cstheme="minorHAnsi"/>
        </w:rPr>
        <w:t xml:space="preserve"> % niže od </w:t>
      </w:r>
      <w:r w:rsidR="007053E2" w:rsidRPr="005B07A3">
        <w:rPr>
          <w:rFonts w:cstheme="minorHAnsi"/>
        </w:rPr>
        <w:t xml:space="preserve"> planirani</w:t>
      </w:r>
      <w:r w:rsidRPr="005B07A3">
        <w:rPr>
          <w:rFonts w:cstheme="minorHAnsi"/>
        </w:rPr>
        <w:t>h</w:t>
      </w:r>
      <w:r w:rsidR="007053E2" w:rsidRPr="005B07A3">
        <w:rPr>
          <w:rFonts w:cstheme="minorHAnsi"/>
        </w:rPr>
        <w:t xml:space="preserve"> sredst</w:t>
      </w:r>
      <w:r w:rsidRPr="005B07A3">
        <w:rPr>
          <w:rFonts w:cstheme="minorHAnsi"/>
        </w:rPr>
        <w:t>ava</w:t>
      </w:r>
      <w:r w:rsidR="007053E2" w:rsidRPr="005B07A3">
        <w:rPr>
          <w:rFonts w:cstheme="minorHAnsi"/>
        </w:rPr>
        <w:t>.</w:t>
      </w:r>
      <w:r w:rsidR="00B11230">
        <w:rPr>
          <w:rFonts w:cstheme="minorHAnsi"/>
        </w:rPr>
        <w:t xml:space="preserve"> </w:t>
      </w:r>
      <w:r w:rsidRPr="005B07A3">
        <w:rPr>
          <w:rFonts w:cstheme="minorHAnsi"/>
        </w:rPr>
        <w:t xml:space="preserve"> Manja realizacija planirane potrošnje je zbog uključivanja viška poslovanja </w:t>
      </w:r>
      <w:r w:rsidR="00737CF0" w:rsidRPr="005B07A3">
        <w:rPr>
          <w:rFonts w:cstheme="minorHAnsi"/>
        </w:rPr>
        <w:t xml:space="preserve"> iz 2021. godine u ukupnom iznosu  od 221.</w:t>
      </w:r>
      <w:r w:rsidR="00091EEF" w:rsidRPr="005B07A3">
        <w:rPr>
          <w:rFonts w:cstheme="minorHAnsi"/>
        </w:rPr>
        <w:t xml:space="preserve">118,78 kn prilikom usvajanja  Rebalansa  28.06.2022. kako bi se realizirale </w:t>
      </w:r>
      <w:r w:rsidR="00091EEF" w:rsidRPr="002D72DC">
        <w:rPr>
          <w:rFonts w:cstheme="minorHAnsi"/>
        </w:rPr>
        <w:lastRenderedPageBreak/>
        <w:t xml:space="preserve">planirane aktivnosti investicijskog </w:t>
      </w:r>
      <w:r w:rsidR="00A541D9" w:rsidRPr="002D72DC">
        <w:rPr>
          <w:rFonts w:cstheme="minorHAnsi"/>
        </w:rPr>
        <w:t xml:space="preserve">i tekućeg održavanja ustanove za vrijeme kada se ne provodi nastava: bojanje hodnika i kuhinje, izmjena </w:t>
      </w:r>
      <w:r w:rsidR="00A53914" w:rsidRPr="002D72DC">
        <w:rPr>
          <w:rFonts w:cstheme="minorHAnsi"/>
        </w:rPr>
        <w:t xml:space="preserve">zidnih i podnih pločica u kuhinji i nabavka i ugradnja </w:t>
      </w:r>
      <w:proofErr w:type="spellStart"/>
      <w:r w:rsidR="00A53914" w:rsidRPr="002D72DC">
        <w:rPr>
          <w:rFonts w:cstheme="minorHAnsi"/>
        </w:rPr>
        <w:t>inox</w:t>
      </w:r>
      <w:proofErr w:type="spellEnd"/>
      <w:r w:rsidR="00A53914" w:rsidRPr="002D72DC">
        <w:rPr>
          <w:rFonts w:cstheme="minorHAnsi"/>
        </w:rPr>
        <w:t xml:space="preserve"> rešetki kod odvodnog kanala pri jedinici održavanja posuđa u kuhinji.</w:t>
      </w:r>
    </w:p>
    <w:p w14:paraId="397F1336" w14:textId="77777777" w:rsidR="00EE47C7" w:rsidRDefault="00340EEA" w:rsidP="007053E2">
      <w:pPr>
        <w:spacing w:after="0"/>
        <w:rPr>
          <w:rFonts w:cstheme="minorHAnsi"/>
        </w:rPr>
      </w:pPr>
      <w:r w:rsidRPr="002D72DC">
        <w:rPr>
          <w:rFonts w:cstheme="minorHAnsi"/>
        </w:rPr>
        <w:t xml:space="preserve">  Slijedom navedenog rashod</w:t>
      </w:r>
      <w:r w:rsidR="00EE47C7">
        <w:rPr>
          <w:rFonts w:cstheme="minorHAnsi"/>
        </w:rPr>
        <w:t>i</w:t>
      </w:r>
      <w:r w:rsidRPr="002D72DC">
        <w:rPr>
          <w:rFonts w:cstheme="minorHAnsi"/>
        </w:rPr>
        <w:t xml:space="preserve"> za usluge konta 323</w:t>
      </w:r>
      <w:r w:rsidR="00DE49F6" w:rsidRPr="002D72DC">
        <w:rPr>
          <w:rFonts w:cstheme="minorHAnsi"/>
        </w:rPr>
        <w:t xml:space="preserve">2 usluge tekućeg i investicijskog održavanje </w:t>
      </w:r>
      <w:r w:rsidR="00FD541E" w:rsidRPr="002D72DC">
        <w:rPr>
          <w:rFonts w:cstheme="minorHAnsi"/>
        </w:rPr>
        <w:t xml:space="preserve"> po izvoru financiranja  4.5. </w:t>
      </w:r>
      <w:r w:rsidR="00EE47C7">
        <w:rPr>
          <w:rFonts w:cstheme="minorHAnsi"/>
        </w:rPr>
        <w:t xml:space="preserve">OSTALI NESPOMENUTI PRIHODI </w:t>
      </w:r>
      <w:r w:rsidR="00FD541E" w:rsidRPr="002D72DC">
        <w:rPr>
          <w:rFonts w:cstheme="minorHAnsi"/>
        </w:rPr>
        <w:t xml:space="preserve">tj. uplate </w:t>
      </w:r>
      <w:proofErr w:type="spellStart"/>
      <w:r w:rsidR="00FD541E" w:rsidRPr="002D72DC">
        <w:rPr>
          <w:rFonts w:cstheme="minorHAnsi"/>
        </w:rPr>
        <w:t>ops</w:t>
      </w:r>
      <w:r w:rsidR="00336E44" w:rsidRPr="002D72DC">
        <w:rPr>
          <w:rFonts w:cstheme="minorHAnsi"/>
        </w:rPr>
        <w:t>k</w:t>
      </w:r>
      <w:r w:rsidR="00FD541E" w:rsidRPr="002D72DC">
        <w:rPr>
          <w:rFonts w:cstheme="minorHAnsi"/>
        </w:rPr>
        <w:t>rbnine</w:t>
      </w:r>
      <w:proofErr w:type="spellEnd"/>
      <w:r w:rsidR="00FD541E" w:rsidRPr="002D72DC">
        <w:rPr>
          <w:rFonts w:cstheme="minorHAnsi"/>
        </w:rPr>
        <w:t xml:space="preserve"> roditelja / skrbnika </w:t>
      </w:r>
      <w:r w:rsidRPr="002D72DC">
        <w:rPr>
          <w:rFonts w:cstheme="minorHAnsi"/>
        </w:rPr>
        <w:t xml:space="preserve"> su </w:t>
      </w:r>
      <w:r w:rsidR="000A7625" w:rsidRPr="002D72DC">
        <w:rPr>
          <w:rFonts w:cstheme="minorHAnsi"/>
        </w:rPr>
        <w:t>realizirani</w:t>
      </w:r>
      <w:r w:rsidR="00DE49F6" w:rsidRPr="002D72DC">
        <w:rPr>
          <w:rFonts w:cstheme="minorHAnsi"/>
        </w:rPr>
        <w:t xml:space="preserve">  sa 1,24</w:t>
      </w:r>
      <w:r w:rsidR="00FD541E" w:rsidRPr="002D72DC">
        <w:rPr>
          <w:rFonts w:cstheme="minorHAnsi"/>
        </w:rPr>
        <w:t xml:space="preserve"> </w:t>
      </w:r>
      <w:r w:rsidR="000A7625" w:rsidRPr="002D72DC">
        <w:rPr>
          <w:rFonts w:cstheme="minorHAnsi"/>
        </w:rPr>
        <w:t xml:space="preserve">%  odnosno od  planiranih </w:t>
      </w:r>
      <w:r w:rsidR="00DE49F6" w:rsidRPr="002D72DC">
        <w:rPr>
          <w:rFonts w:cstheme="minorHAnsi"/>
        </w:rPr>
        <w:t xml:space="preserve"> 430.108,00   </w:t>
      </w:r>
      <w:r w:rsidR="000A7625" w:rsidRPr="002D72DC">
        <w:rPr>
          <w:rFonts w:cstheme="minorHAnsi"/>
        </w:rPr>
        <w:t xml:space="preserve">izvršeno </w:t>
      </w:r>
      <w:r w:rsidR="00DE49F6" w:rsidRPr="002D72DC">
        <w:rPr>
          <w:rFonts w:cstheme="minorHAnsi"/>
        </w:rPr>
        <w:t>tek 5.330,50</w:t>
      </w:r>
      <w:r w:rsidR="00F5312E" w:rsidRPr="002D72DC">
        <w:rPr>
          <w:rFonts w:cstheme="minorHAnsi"/>
        </w:rPr>
        <w:t xml:space="preserve"> </w:t>
      </w:r>
      <w:r w:rsidR="000A7625" w:rsidRPr="002D72DC">
        <w:rPr>
          <w:rFonts w:cstheme="minorHAnsi"/>
        </w:rPr>
        <w:t xml:space="preserve"> kn</w:t>
      </w:r>
      <w:r w:rsidR="00DE49F6" w:rsidRPr="002D72DC">
        <w:rPr>
          <w:rFonts w:cstheme="minorHAnsi"/>
        </w:rPr>
        <w:t>.</w:t>
      </w:r>
      <w:r w:rsidR="0015131E" w:rsidRPr="002D72DC">
        <w:rPr>
          <w:rFonts w:cstheme="minorHAnsi"/>
        </w:rPr>
        <w:t xml:space="preserve"> </w:t>
      </w:r>
    </w:p>
    <w:p w14:paraId="637386BF" w14:textId="108DDA66" w:rsidR="00340EEA" w:rsidRPr="002D72DC" w:rsidRDefault="0015131E" w:rsidP="00EE47C7">
      <w:pPr>
        <w:spacing w:after="0"/>
        <w:ind w:firstLine="708"/>
        <w:rPr>
          <w:rFonts w:cstheme="minorHAnsi"/>
        </w:rPr>
      </w:pPr>
      <w:r w:rsidRPr="002D72DC">
        <w:rPr>
          <w:rFonts w:cstheme="minorHAnsi"/>
        </w:rPr>
        <w:t>Prema veličini potrošnje u ukupnom izvršenju najveć</w:t>
      </w:r>
      <w:r w:rsidR="00BE62F1">
        <w:rPr>
          <w:rFonts w:cstheme="minorHAnsi"/>
        </w:rPr>
        <w:t>a</w:t>
      </w:r>
      <w:r w:rsidRPr="002D72DC">
        <w:rPr>
          <w:rFonts w:cstheme="minorHAnsi"/>
        </w:rPr>
        <w:t xml:space="preserve"> stavk</w:t>
      </w:r>
      <w:r w:rsidR="00BE62F1">
        <w:rPr>
          <w:rFonts w:cstheme="minorHAnsi"/>
        </w:rPr>
        <w:t>a</w:t>
      </w:r>
      <w:r w:rsidRPr="002D72DC">
        <w:rPr>
          <w:rFonts w:cstheme="minorHAnsi"/>
        </w:rPr>
        <w:t xml:space="preserve"> </w:t>
      </w:r>
      <w:r w:rsidR="00BE62F1">
        <w:rPr>
          <w:rFonts w:cstheme="minorHAnsi"/>
        </w:rPr>
        <w:t>je</w:t>
      </w:r>
      <w:r w:rsidRPr="002D72DC">
        <w:rPr>
          <w:rFonts w:cstheme="minorHAnsi"/>
        </w:rPr>
        <w:t>:</w:t>
      </w:r>
    </w:p>
    <w:p w14:paraId="5E82D50F" w14:textId="61091932" w:rsidR="0015131E" w:rsidRPr="002D72DC" w:rsidRDefault="0015131E" w:rsidP="007053E2">
      <w:pPr>
        <w:spacing w:after="0"/>
        <w:rPr>
          <w:rFonts w:cstheme="minorHAnsi"/>
        </w:rPr>
      </w:pPr>
      <w:r w:rsidRPr="002D72DC">
        <w:rPr>
          <w:rFonts w:cstheme="minorHAnsi"/>
        </w:rPr>
        <w:t xml:space="preserve">         321- RASHODI ZA ZAPOSLENE – </w:t>
      </w:r>
      <w:r w:rsidR="002D72DC">
        <w:rPr>
          <w:rFonts w:cstheme="minorHAnsi"/>
        </w:rPr>
        <w:t xml:space="preserve"> iznose  </w:t>
      </w:r>
      <w:r w:rsidRPr="002D72DC">
        <w:rPr>
          <w:rFonts w:cstheme="minorHAnsi"/>
        </w:rPr>
        <w:t>1.362.726,08  realizacija  48,05%  u odnosu na planirana sredstva</w:t>
      </w:r>
      <w:r w:rsidR="00EE47C7">
        <w:rPr>
          <w:rFonts w:cstheme="minorHAnsi"/>
        </w:rPr>
        <w:t xml:space="preserve"> </w:t>
      </w:r>
      <w:r w:rsidR="002D72DC">
        <w:rPr>
          <w:rFonts w:cstheme="minorHAnsi"/>
        </w:rPr>
        <w:t xml:space="preserve"> od  2.836.202  </w:t>
      </w:r>
      <w:r w:rsidR="00EE47C7">
        <w:rPr>
          <w:rFonts w:cstheme="minorHAnsi"/>
        </w:rPr>
        <w:t>k</w:t>
      </w:r>
      <w:r w:rsidR="002D72DC">
        <w:rPr>
          <w:rFonts w:cstheme="minorHAnsi"/>
        </w:rPr>
        <w:t>n</w:t>
      </w:r>
      <w:r w:rsidR="00EE47C7">
        <w:rPr>
          <w:rFonts w:cstheme="minorHAnsi"/>
        </w:rPr>
        <w:t>;</w:t>
      </w:r>
    </w:p>
    <w:p w14:paraId="1647473A" w14:textId="77777777" w:rsidR="0015131E" w:rsidRPr="002D72DC" w:rsidRDefault="0015131E" w:rsidP="007053E2">
      <w:pPr>
        <w:spacing w:after="0"/>
        <w:rPr>
          <w:rFonts w:cstheme="minorHAnsi"/>
        </w:rPr>
      </w:pPr>
      <w:r w:rsidRPr="002D72DC">
        <w:rPr>
          <w:rFonts w:cstheme="minorHAnsi"/>
        </w:rPr>
        <w:t xml:space="preserve">        Nakon toga su:</w:t>
      </w:r>
    </w:p>
    <w:p w14:paraId="69437640" w14:textId="50A95BE8" w:rsidR="0015131E" w:rsidRDefault="0015131E" w:rsidP="007053E2">
      <w:pPr>
        <w:spacing w:after="0"/>
        <w:rPr>
          <w:rFonts w:ascii="Calibri" w:eastAsia="Times New Roman" w:hAnsi="Calibri" w:cs="Times New Roman"/>
          <w:lang w:eastAsia="hr-HR"/>
        </w:rPr>
      </w:pPr>
      <w:r w:rsidRPr="002D72DC">
        <w:rPr>
          <w:rFonts w:cstheme="minorHAnsi"/>
        </w:rPr>
        <w:t xml:space="preserve">        3222 – MATERIJAL I SIROVINE </w:t>
      </w:r>
      <w:r w:rsidR="002D72DC" w:rsidRPr="002D72DC">
        <w:rPr>
          <w:rFonts w:cstheme="minorHAnsi"/>
        </w:rPr>
        <w:t xml:space="preserve">– Izvor financiranja </w:t>
      </w:r>
      <w:r w:rsidRPr="002D72DC">
        <w:rPr>
          <w:rFonts w:cstheme="minorHAnsi"/>
        </w:rPr>
        <w:t xml:space="preserve"> </w:t>
      </w:r>
      <w:r w:rsidR="002D72DC">
        <w:rPr>
          <w:rFonts w:cstheme="minorHAnsi"/>
        </w:rPr>
        <w:t xml:space="preserve">5.4. </w:t>
      </w:r>
      <w:r w:rsidR="002D72DC" w:rsidRPr="002D72DC">
        <w:rPr>
          <w:rFonts w:ascii="Calibri" w:eastAsia="Times New Roman" w:hAnsi="Calibri" w:cs="Times New Roman"/>
          <w:lang w:eastAsia="hr-HR"/>
        </w:rPr>
        <w:t>4 POMOĆI IZRAVNANJA ZA DECENTRALIZIRANE FUNKCIJE</w:t>
      </w:r>
      <w:r w:rsidR="002D72DC">
        <w:rPr>
          <w:rFonts w:ascii="Calibri" w:eastAsia="Times New Roman" w:hAnsi="Calibri" w:cs="Times New Roman"/>
          <w:lang w:eastAsia="hr-HR"/>
        </w:rPr>
        <w:t xml:space="preserve"> utrošeno  227.667,09  odnosno  58,43 %  od planiranog iznosa u vrijednosti od  389.623,00  kn.</w:t>
      </w:r>
    </w:p>
    <w:p w14:paraId="60CC3167" w14:textId="5000120E" w:rsidR="00CE2375" w:rsidRDefault="002D72DC" w:rsidP="0015131E">
      <w:pPr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        3224- MATERIJAL I DIJELOVI ZA TEKUĆE I INVESTICIJSKO ODRŽAVANJE </w:t>
      </w:r>
      <w:r w:rsidR="00CE2375">
        <w:rPr>
          <w:rFonts w:ascii="Calibri" w:eastAsia="Times New Roman" w:hAnsi="Calibri" w:cs="Times New Roman"/>
          <w:lang w:eastAsia="hr-HR"/>
        </w:rPr>
        <w:t xml:space="preserve"> potrošeno  21.070,04 kn ostvareno 84,28 %  od predviđenih 25.0000,00 po izvoru financiranja </w:t>
      </w:r>
      <w:r w:rsidR="00CE2375" w:rsidRPr="002D72DC">
        <w:rPr>
          <w:rFonts w:ascii="Calibri" w:eastAsia="Times New Roman" w:hAnsi="Calibri" w:cs="Times New Roman"/>
          <w:lang w:eastAsia="hr-HR"/>
        </w:rPr>
        <w:t>5.4 POMOĆI IZRAVNANJA ZA DECENTRALIZIRANE FUNKCIJE</w:t>
      </w:r>
      <w:r w:rsidR="00CE2375">
        <w:rPr>
          <w:rFonts w:ascii="Calibri" w:eastAsia="Times New Roman" w:hAnsi="Calibri" w:cs="Times New Roman"/>
          <w:lang w:eastAsia="hr-HR"/>
        </w:rPr>
        <w:t xml:space="preserve">  jer sadrži utrošena sredstva za kupljen</w:t>
      </w:r>
      <w:r w:rsidR="00EE47C7">
        <w:rPr>
          <w:rFonts w:ascii="Calibri" w:eastAsia="Times New Roman" w:hAnsi="Calibri" w:cs="Times New Roman"/>
          <w:lang w:eastAsia="hr-HR"/>
        </w:rPr>
        <w:t>a</w:t>
      </w:r>
      <w:r w:rsidR="00CE2375">
        <w:rPr>
          <w:rFonts w:ascii="Calibri" w:eastAsia="Times New Roman" w:hAnsi="Calibri" w:cs="Times New Roman"/>
          <w:lang w:eastAsia="hr-HR"/>
        </w:rPr>
        <w:t xml:space="preserve"> zidne i podne plo</w:t>
      </w:r>
      <w:r w:rsidR="00EE47C7">
        <w:rPr>
          <w:rFonts w:ascii="Calibri" w:eastAsia="Times New Roman" w:hAnsi="Calibri" w:cs="Times New Roman"/>
          <w:lang w:eastAsia="hr-HR"/>
        </w:rPr>
        <w:t>č</w:t>
      </w:r>
      <w:r w:rsidR="00CE2375">
        <w:rPr>
          <w:rFonts w:ascii="Calibri" w:eastAsia="Times New Roman" w:hAnsi="Calibri" w:cs="Times New Roman"/>
          <w:lang w:eastAsia="hr-HR"/>
        </w:rPr>
        <w:t>ice za kuhinju  13.537,93 kn</w:t>
      </w:r>
    </w:p>
    <w:p w14:paraId="75E5259A" w14:textId="73A5D8F9" w:rsidR="0015131E" w:rsidRPr="002D72DC" w:rsidRDefault="00DE49F6" w:rsidP="0015131E">
      <w:pPr>
        <w:rPr>
          <w:rFonts w:ascii="Calibri" w:eastAsia="Times New Roman" w:hAnsi="Calibri" w:cs="Times New Roman"/>
          <w:lang w:eastAsia="hr-HR"/>
        </w:rPr>
      </w:pPr>
      <w:r w:rsidRPr="002D72DC">
        <w:rPr>
          <w:rFonts w:cstheme="minorHAnsi"/>
        </w:rPr>
        <w:t xml:space="preserve">  </w:t>
      </w:r>
      <w:r w:rsidR="00E128B9" w:rsidRPr="002D72DC">
        <w:rPr>
          <w:rFonts w:ascii="Calibri" w:eastAsia="Times New Roman" w:hAnsi="Calibri" w:cs="Times New Roman"/>
          <w:lang w:eastAsia="hr-HR"/>
        </w:rPr>
        <w:t xml:space="preserve">       3225- SITNI INVENTAR-  nabavka posuđa za kuhinju, nabavka drvenih povišenih vrtnih  gredica, zavjese blagovaonica i produžni kablovi u iznosu od 16.725,08 kn</w:t>
      </w:r>
      <w:r w:rsidR="00EE47C7">
        <w:rPr>
          <w:rFonts w:ascii="Calibri" w:eastAsia="Times New Roman" w:hAnsi="Calibri" w:cs="Times New Roman"/>
          <w:lang w:eastAsia="hr-HR"/>
        </w:rPr>
        <w:t xml:space="preserve">  od planiranih 27.000 kn.</w:t>
      </w:r>
    </w:p>
    <w:p w14:paraId="3A0741E9" w14:textId="636ABC26" w:rsidR="0015131E" w:rsidRPr="002D72DC" w:rsidRDefault="0015131E" w:rsidP="0015131E">
      <w:pPr>
        <w:rPr>
          <w:rFonts w:ascii="Calibri" w:eastAsia="Times New Roman" w:hAnsi="Calibri" w:cs="Times New Roman"/>
          <w:lang w:eastAsia="hr-HR"/>
        </w:rPr>
      </w:pPr>
      <w:r w:rsidRPr="002D72DC">
        <w:rPr>
          <w:rFonts w:ascii="Calibri" w:eastAsia="Times New Roman" w:hAnsi="Calibri" w:cs="Times New Roman"/>
          <w:lang w:eastAsia="hr-HR"/>
        </w:rPr>
        <w:t xml:space="preserve">          </w:t>
      </w:r>
      <w:r w:rsidRPr="002D72DC">
        <w:rPr>
          <w:rFonts w:ascii="Calibri" w:eastAsia="Times New Roman" w:hAnsi="Calibri" w:cs="Times New Roman"/>
          <w:lang w:eastAsia="hr-HR"/>
        </w:rPr>
        <w:t>4227 – OPREMA- nabavka namještaja za ustanovu – vitrine za blagovaonicu, stolica za sob</w:t>
      </w:r>
      <w:r w:rsidR="00EE47C7">
        <w:rPr>
          <w:rFonts w:ascii="Calibri" w:eastAsia="Times New Roman" w:hAnsi="Calibri" w:cs="Times New Roman"/>
          <w:lang w:eastAsia="hr-HR"/>
        </w:rPr>
        <w:t xml:space="preserve">u </w:t>
      </w:r>
      <w:r w:rsidRPr="002D72DC">
        <w:rPr>
          <w:rFonts w:ascii="Calibri" w:eastAsia="Times New Roman" w:hAnsi="Calibri" w:cs="Times New Roman"/>
          <w:lang w:eastAsia="hr-HR"/>
        </w:rPr>
        <w:t xml:space="preserve">medicinske sestre i odgajateljsku sobu, profesionalnu perilicu i sušilicu rublja, liniju </w:t>
      </w:r>
      <w:proofErr w:type="spellStart"/>
      <w:r w:rsidRPr="002D72DC">
        <w:rPr>
          <w:rFonts w:ascii="Calibri" w:eastAsia="Times New Roman" w:hAnsi="Calibri" w:cs="Times New Roman"/>
          <w:lang w:eastAsia="hr-HR"/>
        </w:rPr>
        <w:t>macro</w:t>
      </w:r>
      <w:proofErr w:type="spellEnd"/>
      <w:r w:rsidRPr="002D72DC">
        <w:rPr>
          <w:rFonts w:ascii="Calibri" w:eastAsia="Times New Roman" w:hAnsi="Calibri" w:cs="Times New Roman"/>
          <w:lang w:eastAsia="hr-HR"/>
        </w:rPr>
        <w:t xml:space="preserve"> Phillips za sobu medicinske sestre i stroj za nareske za kuhinju sve u iznosu 55.382,11 kn a plaćeno sa izvora financiranja 4.5 OPSKRBNINA UČENIKA I  </w:t>
      </w:r>
      <w:bookmarkStart w:id="0" w:name="_Hlk108696606"/>
      <w:r w:rsidRPr="002D72DC">
        <w:rPr>
          <w:rFonts w:ascii="Calibri" w:eastAsia="Times New Roman" w:hAnsi="Calibri" w:cs="Times New Roman"/>
          <w:lang w:eastAsia="hr-HR"/>
        </w:rPr>
        <w:t>5.</w:t>
      </w:r>
      <w:bookmarkStart w:id="1" w:name="_Hlk108696302"/>
      <w:r w:rsidRPr="002D72DC">
        <w:rPr>
          <w:rFonts w:ascii="Calibri" w:eastAsia="Times New Roman" w:hAnsi="Calibri" w:cs="Times New Roman"/>
          <w:lang w:eastAsia="hr-HR"/>
        </w:rPr>
        <w:t>4 POMOĆI IZRAVNANJA ZA DECENTRALIZIRANE FUNKCIJE</w:t>
      </w:r>
      <w:bookmarkEnd w:id="1"/>
      <w:r w:rsidRPr="002D72DC">
        <w:rPr>
          <w:rFonts w:ascii="Calibri" w:eastAsia="Times New Roman" w:hAnsi="Calibri" w:cs="Times New Roman"/>
          <w:lang w:eastAsia="hr-HR"/>
        </w:rPr>
        <w:t>.</w:t>
      </w:r>
    </w:p>
    <w:bookmarkEnd w:id="0"/>
    <w:p w14:paraId="75D53E28" w14:textId="10C0D7F2" w:rsidR="006B41D7" w:rsidRPr="002D72DC" w:rsidRDefault="006B41D7" w:rsidP="00F91EB2">
      <w:pPr>
        <w:spacing w:after="0"/>
        <w:rPr>
          <w:rFonts w:cstheme="minorHAnsi"/>
        </w:rPr>
      </w:pPr>
    </w:p>
    <w:p w14:paraId="6EF1022E" w14:textId="215C4447" w:rsidR="00F83D9C" w:rsidRPr="002D72DC" w:rsidRDefault="008C635A" w:rsidP="00C370C9">
      <w:pPr>
        <w:pStyle w:val="Odlomakpopisa"/>
        <w:numPr>
          <w:ilvl w:val="0"/>
          <w:numId w:val="1"/>
        </w:numPr>
        <w:spacing w:after="0"/>
        <w:rPr>
          <w:rFonts w:cstheme="minorHAnsi"/>
          <w:u w:val="single"/>
        </w:rPr>
      </w:pPr>
      <w:r w:rsidRPr="002D72DC">
        <w:rPr>
          <w:rFonts w:cstheme="minorHAnsi"/>
          <w:u w:val="single"/>
        </w:rPr>
        <w:t>Rezultat poslovanja</w:t>
      </w:r>
    </w:p>
    <w:p w14:paraId="5D86C1E7" w14:textId="79640DAD" w:rsidR="008C635A" w:rsidRPr="002D72DC" w:rsidRDefault="008C635A" w:rsidP="008C635A">
      <w:pPr>
        <w:spacing w:after="0"/>
        <w:rPr>
          <w:rFonts w:cstheme="minorHAnsi"/>
        </w:rPr>
      </w:pPr>
    </w:p>
    <w:p w14:paraId="3E5E4A55" w14:textId="7660E1C4" w:rsidR="005C605F" w:rsidRPr="002D72DC" w:rsidRDefault="008C635A" w:rsidP="00B11230">
      <w:pPr>
        <w:spacing w:after="0"/>
        <w:ind w:firstLine="360"/>
        <w:rPr>
          <w:rFonts w:cstheme="minorHAnsi"/>
        </w:rPr>
      </w:pPr>
      <w:r w:rsidRPr="002D72DC">
        <w:rPr>
          <w:rFonts w:cstheme="minorHAnsi"/>
        </w:rPr>
        <w:t>Prema godišnjem obračunu za 202</w:t>
      </w:r>
      <w:r w:rsidR="00783E1F" w:rsidRPr="002D72DC">
        <w:rPr>
          <w:rFonts w:cstheme="minorHAnsi"/>
        </w:rPr>
        <w:t>1</w:t>
      </w:r>
      <w:r w:rsidRPr="002D72DC">
        <w:rPr>
          <w:rFonts w:cstheme="minorHAnsi"/>
        </w:rPr>
        <w:t xml:space="preserve">.godinu </w:t>
      </w:r>
      <w:r w:rsidR="00955C1C" w:rsidRPr="002D72DC">
        <w:rPr>
          <w:rFonts w:cstheme="minorHAnsi"/>
        </w:rPr>
        <w:t xml:space="preserve">uključivo s korekcijama </w:t>
      </w:r>
      <w:r w:rsidRPr="002D72DC">
        <w:rPr>
          <w:rFonts w:cstheme="minorHAnsi"/>
        </w:rPr>
        <w:t xml:space="preserve">ostvaren je </w:t>
      </w:r>
      <w:r w:rsidR="00783E1F" w:rsidRPr="002D72DC">
        <w:rPr>
          <w:rFonts w:cstheme="minorHAnsi"/>
        </w:rPr>
        <w:t xml:space="preserve">višak </w:t>
      </w:r>
      <w:r w:rsidRPr="002D72DC">
        <w:rPr>
          <w:rFonts w:cstheme="minorHAnsi"/>
        </w:rPr>
        <w:t xml:space="preserve"> prihoda za 2021.godinu u iznosu od </w:t>
      </w:r>
      <w:r w:rsidR="00955C1C" w:rsidRPr="002D72DC">
        <w:rPr>
          <w:rFonts w:cstheme="minorHAnsi"/>
        </w:rPr>
        <w:t xml:space="preserve">222.119,78 kn. Nakon uključivanja u rebalansa financijskog plana </w:t>
      </w:r>
      <w:r w:rsidR="00992630" w:rsidRPr="002D72DC">
        <w:rPr>
          <w:rFonts w:cstheme="minorHAnsi"/>
        </w:rPr>
        <w:t xml:space="preserve"> </w:t>
      </w:r>
      <w:r w:rsidR="00955C1C" w:rsidRPr="002D72DC">
        <w:rPr>
          <w:rFonts w:cstheme="minorHAnsi"/>
        </w:rPr>
        <w:t xml:space="preserve">Domski </w:t>
      </w:r>
      <w:r w:rsidR="006B41D7" w:rsidRPr="002D72DC">
        <w:rPr>
          <w:rFonts w:cstheme="minorHAnsi"/>
        </w:rPr>
        <w:t xml:space="preserve"> odbor doni</w:t>
      </w:r>
      <w:r w:rsidR="00955C1C" w:rsidRPr="002D72DC">
        <w:rPr>
          <w:rFonts w:cstheme="minorHAnsi"/>
        </w:rPr>
        <w:t>o je 28.06.2021.godine na 11. sjednici Domskog  odbora Odl</w:t>
      </w:r>
      <w:r w:rsidR="006B41D7" w:rsidRPr="002D72DC">
        <w:rPr>
          <w:rFonts w:cstheme="minorHAnsi"/>
        </w:rPr>
        <w:t>uku o raspodjeli rezultata za 2021.godinu</w:t>
      </w:r>
      <w:r w:rsidR="00955C1C" w:rsidRPr="002D72DC">
        <w:rPr>
          <w:rFonts w:cstheme="minorHAnsi"/>
        </w:rPr>
        <w:t>, a na prijedlog ravnateljice.</w:t>
      </w:r>
    </w:p>
    <w:p w14:paraId="756979AE" w14:textId="6A6E0244" w:rsidR="00992630" w:rsidRPr="002D72DC" w:rsidRDefault="00992630" w:rsidP="00992630">
      <w:pPr>
        <w:spacing w:after="0"/>
        <w:rPr>
          <w:rFonts w:cstheme="minorHAnsi"/>
        </w:rPr>
      </w:pPr>
    </w:p>
    <w:p w14:paraId="1959E6DD" w14:textId="28FA5EF0" w:rsidR="00992630" w:rsidRPr="002D72DC" w:rsidRDefault="00992630" w:rsidP="00992630">
      <w:pPr>
        <w:spacing w:after="0"/>
        <w:rPr>
          <w:rFonts w:cstheme="minorHAnsi"/>
        </w:rPr>
      </w:pPr>
    </w:p>
    <w:p w14:paraId="2818EEF0" w14:textId="51193209" w:rsidR="00992630" w:rsidRPr="002D72DC" w:rsidRDefault="00992630" w:rsidP="00992630">
      <w:pPr>
        <w:spacing w:after="0"/>
        <w:jc w:val="center"/>
        <w:rPr>
          <w:rFonts w:cstheme="minorHAnsi"/>
          <w:b/>
          <w:bCs/>
        </w:rPr>
      </w:pPr>
      <w:r w:rsidRPr="002D72DC">
        <w:rPr>
          <w:rFonts w:cstheme="minorHAnsi"/>
          <w:b/>
          <w:bCs/>
        </w:rPr>
        <w:t>Članak 2.</w:t>
      </w:r>
    </w:p>
    <w:p w14:paraId="62F8D61E" w14:textId="7F3B244C" w:rsidR="00992630" w:rsidRPr="002D72DC" w:rsidRDefault="00992630" w:rsidP="00992630">
      <w:pPr>
        <w:spacing w:after="0"/>
        <w:rPr>
          <w:rFonts w:cstheme="minorHAnsi"/>
        </w:rPr>
      </w:pPr>
    </w:p>
    <w:p w14:paraId="1AEC6AED" w14:textId="7B782AA1" w:rsidR="00992630" w:rsidRDefault="000A7625" w:rsidP="00B11230">
      <w:pPr>
        <w:spacing w:after="0"/>
        <w:ind w:firstLine="708"/>
        <w:rPr>
          <w:rFonts w:cstheme="minorHAnsi"/>
        </w:rPr>
      </w:pPr>
      <w:r w:rsidRPr="002D72DC">
        <w:rPr>
          <w:rFonts w:cstheme="minorHAnsi"/>
        </w:rPr>
        <w:t>Polu</w:t>
      </w:r>
      <w:r w:rsidR="003E0FFE" w:rsidRPr="002D72DC">
        <w:rPr>
          <w:rFonts w:cstheme="minorHAnsi"/>
        </w:rPr>
        <w:t>go</w:t>
      </w:r>
      <w:r w:rsidR="008477B1" w:rsidRPr="002D72DC">
        <w:rPr>
          <w:rFonts w:cstheme="minorHAnsi"/>
        </w:rPr>
        <w:t xml:space="preserve">dišnji izvještaj o izvršenju </w:t>
      </w:r>
      <w:r w:rsidR="00DA0BF2" w:rsidRPr="002D72DC">
        <w:rPr>
          <w:rFonts w:cstheme="minorHAnsi"/>
        </w:rPr>
        <w:t>financijskog plana</w:t>
      </w:r>
      <w:r w:rsidR="008477B1" w:rsidRPr="002D72DC">
        <w:rPr>
          <w:rFonts w:cstheme="minorHAnsi"/>
        </w:rPr>
        <w:t xml:space="preserve"> </w:t>
      </w:r>
      <w:r w:rsidRPr="002D72DC">
        <w:rPr>
          <w:rFonts w:cstheme="minorHAnsi"/>
        </w:rPr>
        <w:t xml:space="preserve">Učeničkog doma </w:t>
      </w:r>
      <w:r w:rsidR="003E0FFE" w:rsidRPr="002D72DC">
        <w:rPr>
          <w:rFonts w:cstheme="minorHAnsi"/>
        </w:rPr>
        <w:t>K</w:t>
      </w:r>
      <w:r w:rsidRPr="002D72DC">
        <w:rPr>
          <w:rFonts w:cstheme="minorHAnsi"/>
        </w:rPr>
        <w:t xml:space="preserve">riževci </w:t>
      </w:r>
      <w:r w:rsidR="008477B1" w:rsidRPr="002D72DC">
        <w:rPr>
          <w:rFonts w:cstheme="minorHAnsi"/>
        </w:rPr>
        <w:t xml:space="preserve"> objavit će se na </w:t>
      </w:r>
      <w:r w:rsidR="00955C1C" w:rsidRPr="002D72DC">
        <w:rPr>
          <w:rFonts w:cstheme="minorHAnsi"/>
        </w:rPr>
        <w:t xml:space="preserve">mrežnim </w:t>
      </w:r>
      <w:r w:rsidR="008477B1" w:rsidRPr="002D72DC">
        <w:rPr>
          <w:rFonts w:cstheme="minorHAnsi"/>
        </w:rPr>
        <w:t xml:space="preserve"> stranicama</w:t>
      </w:r>
      <w:r w:rsidR="00955C1C" w:rsidRPr="002D72DC">
        <w:rPr>
          <w:rFonts w:cstheme="minorHAnsi"/>
        </w:rPr>
        <w:t xml:space="preserve"> Učeničkog doma</w:t>
      </w:r>
      <w:r w:rsidR="008477B1" w:rsidRPr="002D72DC">
        <w:rPr>
          <w:rFonts w:cstheme="minorHAnsi"/>
        </w:rPr>
        <w:t>.</w:t>
      </w:r>
    </w:p>
    <w:p w14:paraId="4C086516" w14:textId="77777777" w:rsidR="007D2DED" w:rsidRPr="002D72DC" w:rsidRDefault="007D2DED" w:rsidP="00B11230">
      <w:pPr>
        <w:spacing w:after="0"/>
        <w:ind w:firstLine="708"/>
        <w:rPr>
          <w:rFonts w:cstheme="minorHAnsi"/>
        </w:rPr>
      </w:pPr>
    </w:p>
    <w:p w14:paraId="78B25F1A" w14:textId="6DF7663F" w:rsidR="008477B1" w:rsidRPr="002D72DC" w:rsidRDefault="008477B1" w:rsidP="00992630">
      <w:pPr>
        <w:spacing w:after="0"/>
        <w:rPr>
          <w:rFonts w:cstheme="minorHAnsi"/>
        </w:rPr>
      </w:pPr>
    </w:p>
    <w:p w14:paraId="471A7E31" w14:textId="5E67E8A7" w:rsidR="008477B1" w:rsidRPr="002D72DC" w:rsidRDefault="008477B1" w:rsidP="00992630">
      <w:pPr>
        <w:spacing w:after="0"/>
        <w:rPr>
          <w:rFonts w:cstheme="minorHAnsi"/>
        </w:rPr>
      </w:pPr>
    </w:p>
    <w:p w14:paraId="53553A1D" w14:textId="2553B26A" w:rsidR="008477B1" w:rsidRPr="002D72DC" w:rsidRDefault="008477B1" w:rsidP="00992630">
      <w:pPr>
        <w:spacing w:after="0"/>
        <w:rPr>
          <w:rFonts w:cstheme="minorHAnsi"/>
        </w:rPr>
      </w:pPr>
      <w:r w:rsidRPr="002D72DC">
        <w:rPr>
          <w:rFonts w:cstheme="minorHAnsi"/>
        </w:rPr>
        <w:t xml:space="preserve">KLASA: </w:t>
      </w:r>
      <w:r w:rsidR="00B11230" w:rsidRPr="002D72DC">
        <w:rPr>
          <w:rFonts w:cstheme="minorHAnsi"/>
        </w:rPr>
        <w:t xml:space="preserve">   </w:t>
      </w:r>
      <w:r w:rsidR="006048FD" w:rsidRPr="002D72DC">
        <w:rPr>
          <w:rFonts w:cstheme="minorHAnsi"/>
        </w:rPr>
        <w:t>400-0</w:t>
      </w:r>
      <w:r w:rsidR="00955C1C" w:rsidRPr="002D72DC">
        <w:rPr>
          <w:rFonts w:cstheme="minorHAnsi"/>
        </w:rPr>
        <w:t>5</w:t>
      </w:r>
      <w:r w:rsidR="006048FD" w:rsidRPr="002D72DC">
        <w:rPr>
          <w:rFonts w:cstheme="minorHAnsi"/>
        </w:rPr>
        <w:t>/22-01/0</w:t>
      </w:r>
      <w:r w:rsidR="00955C1C" w:rsidRPr="002D72DC">
        <w:rPr>
          <w:rFonts w:cstheme="minorHAnsi"/>
        </w:rPr>
        <w:t>3</w:t>
      </w:r>
    </w:p>
    <w:p w14:paraId="74348BD1" w14:textId="4F426CC4" w:rsidR="008477B1" w:rsidRPr="002D72DC" w:rsidRDefault="008477B1" w:rsidP="00992630">
      <w:pPr>
        <w:spacing w:after="0"/>
        <w:rPr>
          <w:rFonts w:cstheme="minorHAnsi"/>
        </w:rPr>
      </w:pPr>
      <w:r w:rsidRPr="002D72DC">
        <w:rPr>
          <w:rFonts w:cstheme="minorHAnsi"/>
        </w:rPr>
        <w:t>URBROJ:</w:t>
      </w:r>
      <w:r w:rsidR="006048FD" w:rsidRPr="002D72DC">
        <w:rPr>
          <w:rFonts w:cstheme="minorHAnsi"/>
        </w:rPr>
        <w:t xml:space="preserve"> 2137-46-22-0</w:t>
      </w:r>
      <w:r w:rsidR="00955C1C" w:rsidRPr="002D72DC">
        <w:rPr>
          <w:rFonts w:cstheme="minorHAnsi"/>
        </w:rPr>
        <w:t>2</w:t>
      </w:r>
    </w:p>
    <w:p w14:paraId="5F9BDC7A" w14:textId="79660CCF" w:rsidR="008477B1" w:rsidRPr="002D72DC" w:rsidRDefault="008477B1" w:rsidP="00992630">
      <w:pPr>
        <w:spacing w:after="0"/>
        <w:rPr>
          <w:rFonts w:cstheme="minorHAnsi"/>
        </w:rPr>
      </w:pPr>
    </w:p>
    <w:p w14:paraId="5B064EE5" w14:textId="6CC018C4" w:rsidR="008477B1" w:rsidRPr="002D72DC" w:rsidRDefault="00955C1C" w:rsidP="00992630">
      <w:pPr>
        <w:spacing w:after="0"/>
        <w:rPr>
          <w:rFonts w:cstheme="minorHAnsi"/>
        </w:rPr>
      </w:pPr>
      <w:r w:rsidRPr="002D72DC">
        <w:rPr>
          <w:rFonts w:cstheme="minorHAnsi"/>
        </w:rPr>
        <w:t xml:space="preserve">U Križevcima </w:t>
      </w:r>
      <w:r w:rsidR="008477B1" w:rsidRPr="002D72DC">
        <w:rPr>
          <w:rFonts w:cstheme="minorHAnsi"/>
        </w:rPr>
        <w:t xml:space="preserve"> </w:t>
      </w:r>
      <w:r w:rsidR="003E0FFE" w:rsidRPr="002D72DC">
        <w:rPr>
          <w:rFonts w:cstheme="minorHAnsi"/>
        </w:rPr>
        <w:t>19.07.</w:t>
      </w:r>
      <w:r w:rsidR="00DA0BF2" w:rsidRPr="002D72DC">
        <w:rPr>
          <w:rFonts w:cstheme="minorHAnsi"/>
        </w:rPr>
        <w:t>2022.</w:t>
      </w:r>
    </w:p>
    <w:p w14:paraId="50A914B4" w14:textId="018C0BD8" w:rsidR="008477B1" w:rsidRPr="002D72DC" w:rsidRDefault="008477B1" w:rsidP="00992630">
      <w:pPr>
        <w:spacing w:after="0"/>
        <w:rPr>
          <w:rFonts w:cstheme="minorHAnsi"/>
        </w:rPr>
      </w:pPr>
    </w:p>
    <w:p w14:paraId="0E6DAEF8" w14:textId="4EBFA23C" w:rsidR="008C635A" w:rsidRPr="002D72DC" w:rsidRDefault="008477B1" w:rsidP="008C635A">
      <w:pPr>
        <w:spacing w:after="0"/>
        <w:rPr>
          <w:rFonts w:cstheme="minorHAnsi"/>
        </w:rPr>
      </w:pP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="00DA0BF2" w:rsidRPr="002D72DC">
        <w:rPr>
          <w:rFonts w:cstheme="minorHAnsi"/>
        </w:rPr>
        <w:t>Ravnatelj</w:t>
      </w:r>
      <w:r w:rsidR="003E0FFE" w:rsidRPr="002D72DC">
        <w:rPr>
          <w:rFonts w:cstheme="minorHAnsi"/>
        </w:rPr>
        <w:t>ica</w:t>
      </w:r>
      <w:r w:rsidR="00DA0BF2" w:rsidRPr="002D72DC">
        <w:rPr>
          <w:rFonts w:cstheme="minorHAnsi"/>
        </w:rPr>
        <w:t>:</w:t>
      </w:r>
    </w:p>
    <w:p w14:paraId="597021E0" w14:textId="22D02A31" w:rsidR="003011A7" w:rsidRPr="002D72DC" w:rsidRDefault="00DA0BF2" w:rsidP="008C635A">
      <w:pPr>
        <w:spacing w:after="0"/>
        <w:rPr>
          <w:rFonts w:cstheme="minorHAnsi"/>
        </w:rPr>
      </w:pP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Pr="002D72DC">
        <w:rPr>
          <w:rFonts w:cstheme="minorHAnsi"/>
        </w:rPr>
        <w:tab/>
      </w:r>
      <w:r w:rsidR="003E0FFE" w:rsidRPr="002D72DC">
        <w:rPr>
          <w:rFonts w:cstheme="minorHAnsi"/>
        </w:rPr>
        <w:t>Snježana Majić</w:t>
      </w:r>
    </w:p>
    <w:sectPr w:rsidR="003011A7" w:rsidRPr="002D72DC" w:rsidSect="0042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361"/>
    <w:multiLevelType w:val="hybridMultilevel"/>
    <w:tmpl w:val="154E9F26"/>
    <w:lvl w:ilvl="0" w:tplc="F9E6A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14F53"/>
    <w:multiLevelType w:val="hybridMultilevel"/>
    <w:tmpl w:val="71DEEFA8"/>
    <w:lvl w:ilvl="0" w:tplc="AC909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A5EFD"/>
    <w:multiLevelType w:val="hybridMultilevel"/>
    <w:tmpl w:val="C818C566"/>
    <w:lvl w:ilvl="0" w:tplc="083E7C52">
      <w:start w:val="1"/>
      <w:numFmt w:val="decimal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304D"/>
    <w:multiLevelType w:val="hybridMultilevel"/>
    <w:tmpl w:val="2C447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55883">
    <w:abstractNumId w:val="3"/>
  </w:num>
  <w:num w:numId="2" w16cid:durableId="1248345073">
    <w:abstractNumId w:val="0"/>
  </w:num>
  <w:num w:numId="3" w16cid:durableId="415439729">
    <w:abstractNumId w:val="1"/>
  </w:num>
  <w:num w:numId="4" w16cid:durableId="1282035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B2"/>
    <w:rsid w:val="00016662"/>
    <w:rsid w:val="00031637"/>
    <w:rsid w:val="000712B1"/>
    <w:rsid w:val="00091EEF"/>
    <w:rsid w:val="00095ECB"/>
    <w:rsid w:val="000A3164"/>
    <w:rsid w:val="000A7625"/>
    <w:rsid w:val="000C338F"/>
    <w:rsid w:val="0010423B"/>
    <w:rsid w:val="0015131E"/>
    <w:rsid w:val="001F459C"/>
    <w:rsid w:val="002062E7"/>
    <w:rsid w:val="002C0098"/>
    <w:rsid w:val="002D387B"/>
    <w:rsid w:val="002D72DC"/>
    <w:rsid w:val="002F386B"/>
    <w:rsid w:val="003011A7"/>
    <w:rsid w:val="00336E44"/>
    <w:rsid w:val="00340EEA"/>
    <w:rsid w:val="003E0360"/>
    <w:rsid w:val="003E0FFE"/>
    <w:rsid w:val="004173AD"/>
    <w:rsid w:val="00424922"/>
    <w:rsid w:val="00427368"/>
    <w:rsid w:val="0042781B"/>
    <w:rsid w:val="0045146B"/>
    <w:rsid w:val="00466F3B"/>
    <w:rsid w:val="004C2BE9"/>
    <w:rsid w:val="004D4019"/>
    <w:rsid w:val="00587D49"/>
    <w:rsid w:val="005B07A3"/>
    <w:rsid w:val="005C605F"/>
    <w:rsid w:val="005D500A"/>
    <w:rsid w:val="005F0B1C"/>
    <w:rsid w:val="00601786"/>
    <w:rsid w:val="00603851"/>
    <w:rsid w:val="006048FD"/>
    <w:rsid w:val="006B41D7"/>
    <w:rsid w:val="006F3BB1"/>
    <w:rsid w:val="007053E2"/>
    <w:rsid w:val="00737CF0"/>
    <w:rsid w:val="00783E1F"/>
    <w:rsid w:val="007D2DED"/>
    <w:rsid w:val="008115A7"/>
    <w:rsid w:val="008477B1"/>
    <w:rsid w:val="008A6DD5"/>
    <w:rsid w:val="008B6BD5"/>
    <w:rsid w:val="008C635A"/>
    <w:rsid w:val="008C7CB1"/>
    <w:rsid w:val="00955C1C"/>
    <w:rsid w:val="00992630"/>
    <w:rsid w:val="009A1CE8"/>
    <w:rsid w:val="00A036F9"/>
    <w:rsid w:val="00A53914"/>
    <w:rsid w:val="00A541D9"/>
    <w:rsid w:val="00A54B6B"/>
    <w:rsid w:val="00AA3F70"/>
    <w:rsid w:val="00B11230"/>
    <w:rsid w:val="00B15FF7"/>
    <w:rsid w:val="00B62C4D"/>
    <w:rsid w:val="00B77A7D"/>
    <w:rsid w:val="00B81CB0"/>
    <w:rsid w:val="00B90E6D"/>
    <w:rsid w:val="00BE1F83"/>
    <w:rsid w:val="00BE62F1"/>
    <w:rsid w:val="00C370C9"/>
    <w:rsid w:val="00CE2375"/>
    <w:rsid w:val="00D100E5"/>
    <w:rsid w:val="00D373B0"/>
    <w:rsid w:val="00D53540"/>
    <w:rsid w:val="00DA0BF2"/>
    <w:rsid w:val="00DC7474"/>
    <w:rsid w:val="00DE49F6"/>
    <w:rsid w:val="00E05535"/>
    <w:rsid w:val="00E128B9"/>
    <w:rsid w:val="00E7206C"/>
    <w:rsid w:val="00E8728C"/>
    <w:rsid w:val="00E93C16"/>
    <w:rsid w:val="00EE47C7"/>
    <w:rsid w:val="00F372CB"/>
    <w:rsid w:val="00F5312E"/>
    <w:rsid w:val="00F7036F"/>
    <w:rsid w:val="00F83D9C"/>
    <w:rsid w:val="00F91EB2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9A876D1"/>
  <w15:chartTrackingRefBased/>
  <w15:docId w15:val="{29B3086D-FEAA-4643-9BBA-61DED9E7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1EB2"/>
    <w:pPr>
      <w:ind w:left="720"/>
      <w:contextualSpacing/>
    </w:pPr>
  </w:style>
  <w:style w:type="table" w:styleId="Reetkatablice">
    <w:name w:val="Table Grid"/>
    <w:basedOn w:val="Obinatablica"/>
    <w:uiPriority w:val="39"/>
    <w:rsid w:val="004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Lusavec</dc:creator>
  <cp:keywords/>
  <dc:description/>
  <cp:lastModifiedBy>Stella Kozomara</cp:lastModifiedBy>
  <cp:revision>28</cp:revision>
  <cp:lastPrinted>2022-07-14T12:48:00Z</cp:lastPrinted>
  <dcterms:created xsi:type="dcterms:W3CDTF">2022-02-23T10:55:00Z</dcterms:created>
  <dcterms:modified xsi:type="dcterms:W3CDTF">2022-07-14T12:57:00Z</dcterms:modified>
</cp:coreProperties>
</file>