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92" w:rsidRPr="009A2892" w:rsidRDefault="009A2892" w:rsidP="009A2892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eastAsia="hr-HR"/>
        </w:rPr>
      </w:pPr>
      <w:r w:rsidRPr="009A2892"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eastAsia="hr-HR"/>
        </w:rPr>
        <w:t>POZIVNICA</w:t>
      </w:r>
    </w:p>
    <w:p w:rsidR="009A2892" w:rsidRPr="009A2892" w:rsidRDefault="009A2892" w:rsidP="009A2892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eastAsia="hr-HR"/>
        </w:rPr>
      </w:pPr>
    </w:p>
    <w:p w:rsidR="009A2892" w:rsidRPr="009A2892" w:rsidRDefault="009A2892" w:rsidP="009A2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9A28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   18-sti dan u mjesecu studenom sjećamo se tragedije Grada Heroja.</w:t>
      </w: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9A28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Dom učenika Ugostiteljsko-turističke škole ove će godine po 8.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9A28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put obilježiti taj dan pješačenjem od Osijeka do vukovarskog groblja i time odati počast svim žrtvama Domovinskog rata.</w:t>
      </w: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9A28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9A28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   Pozivamo odgajatelje učeničkih domova da povedu grupu učenika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</w:t>
      </w:r>
      <w:r w:rsidRPr="009A28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te se pridruže Koloni sjećanja koja kreće 17.studenoga u 23.45 sa Zelenog polja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Osijek</w:t>
      </w:r>
      <w:r w:rsidRPr="009A28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 Dolazak u vukovarsku bolnicu je oko 8 sati ujutro gdje nas čeka okrjepa, nakon čega slijedi svečani program u krugu bolnice, te nastavak pješačenja do groblja.</w:t>
      </w: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9A28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   Povratak do Osijeka autobusima organizira HVIDRA kao i cjelokupnu logistiku puta kojom osiguravaju prateća vozila za odmor, te hranu i piće do Vukovara.</w:t>
      </w: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9A28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  Iako je dionica puta vrlo duga, te učenici toga dana prijeđu oko 45 km na nogama, provedu i do 18 sati na otvorenom i hladnoći, ostave iza sebe neprospavanu noć, naša višegodišnja iskustva govore da oni osjećaju viši cilj ovog projekta te se zadovoljni sobom i  međusobno još povezaniji vraćaju u svakodnevicu pomičući granice svojih mogućnosti.</w:t>
      </w: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  </w:t>
      </w:r>
      <w:r w:rsidRPr="009A289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Prošle godine u koloni koja je prošla ovu dionicu od 45 km sudjelovalo je 270 učenika, deset profesora i dva ravnatelja.</w:t>
      </w: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Naglasila bih da su nam se</w:t>
      </w:r>
      <w:r w:rsidR="00D30D5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2016.godine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priključili učenici, profesori i ravnatelj Učeničkog doma Split koji su dodatnu žrtvu iskazali </w:t>
      </w:r>
      <w:r w:rsidR="00D30D5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 iscrpljujućim putovanjem do Osijeka, te potvrdili vrijednost ovog projekta.</w:t>
      </w: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bookmarkStart w:id="0" w:name="_GoBack"/>
      <w:bookmarkEnd w:id="0"/>
    </w:p>
    <w:p w:rsidR="009A2892" w:rsidRPr="009A2892" w:rsidRDefault="009A2892" w:rsidP="009A28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9A2892" w:rsidRPr="009A2892" w:rsidRDefault="009A2892" w:rsidP="009A2892">
      <w:pPr>
        <w:jc w:val="right"/>
        <w:rPr>
          <w:sz w:val="24"/>
          <w:szCs w:val="24"/>
        </w:rPr>
      </w:pPr>
      <w:r w:rsidRPr="009A2892">
        <w:rPr>
          <w:sz w:val="24"/>
          <w:szCs w:val="24"/>
        </w:rPr>
        <w:t xml:space="preserve">Dom učenika </w:t>
      </w:r>
      <w:proofErr w:type="spellStart"/>
      <w:r w:rsidRPr="009A2892">
        <w:rPr>
          <w:sz w:val="24"/>
          <w:szCs w:val="24"/>
        </w:rPr>
        <w:t>Ugositeljsko</w:t>
      </w:r>
      <w:proofErr w:type="spellEnd"/>
      <w:r w:rsidRPr="009A2892">
        <w:rPr>
          <w:sz w:val="24"/>
          <w:szCs w:val="24"/>
        </w:rPr>
        <w:t>-turističke škole, Osijek</w:t>
      </w:r>
    </w:p>
    <w:p w:rsidR="009A2892" w:rsidRDefault="009A2892" w:rsidP="009A2892">
      <w:pPr>
        <w:jc w:val="right"/>
      </w:pPr>
    </w:p>
    <w:sectPr w:rsidR="009A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9E"/>
    <w:rsid w:val="00343E9E"/>
    <w:rsid w:val="00593DA2"/>
    <w:rsid w:val="008F6DED"/>
    <w:rsid w:val="009A2892"/>
    <w:rsid w:val="00BC2DC6"/>
    <w:rsid w:val="00D30D5D"/>
    <w:rsid w:val="00DC67AC"/>
    <w:rsid w:val="00EB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99C8"/>
  <w15:chartTrackingRefBased/>
  <w15:docId w15:val="{4E365812-70CC-48AC-8195-84E6D741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0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Odgajatelj Netkić</dc:creator>
  <cp:keywords/>
  <dc:description/>
  <cp:lastModifiedBy>Sanja Savić</cp:lastModifiedBy>
  <cp:revision>3</cp:revision>
  <cp:lastPrinted>2017-10-26T11:55:00Z</cp:lastPrinted>
  <dcterms:created xsi:type="dcterms:W3CDTF">2017-10-26T11:56:00Z</dcterms:created>
  <dcterms:modified xsi:type="dcterms:W3CDTF">2017-10-26T12:04:00Z</dcterms:modified>
</cp:coreProperties>
</file>